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99" w:tblpY="170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47313E" w:rsidRPr="00DB5F8A" w14:paraId="42C542DB" w14:textId="77777777" w:rsidTr="0047313E">
        <w:trPr>
          <w:trHeight w:val="416"/>
        </w:trPr>
        <w:tc>
          <w:tcPr>
            <w:tcW w:w="1843" w:type="dxa"/>
          </w:tcPr>
          <w:p w14:paraId="68E2D0A1" w14:textId="77777777" w:rsidR="0047313E" w:rsidRPr="00DB5F8A" w:rsidRDefault="0047313E" w:rsidP="0047313E">
            <w:r w:rsidRPr="00DB5F8A">
              <w:t>Activity title:</w:t>
            </w:r>
          </w:p>
        </w:tc>
        <w:tc>
          <w:tcPr>
            <w:tcW w:w="8471" w:type="dxa"/>
          </w:tcPr>
          <w:p w14:paraId="606AA2FA" w14:textId="77777777" w:rsidR="0047313E" w:rsidRPr="00DB5F8A" w:rsidRDefault="0047313E" w:rsidP="0047313E">
            <w:pPr>
              <w:pStyle w:val="ListParagraph"/>
              <w:numPr>
                <w:ilvl w:val="0"/>
                <w:numId w:val="6"/>
              </w:numPr>
              <w:ind w:left="360"/>
              <w:jc w:val="both"/>
            </w:pPr>
            <w:r w:rsidRPr="00DB5F8A">
              <w:t xml:space="preserve">Creating a Character Analysis of Grandpa (KS2) </w:t>
            </w:r>
          </w:p>
          <w:p w14:paraId="75FB3FA3" w14:textId="77777777" w:rsidR="0047313E" w:rsidRPr="00DB5F8A" w:rsidRDefault="0047313E" w:rsidP="0047313E">
            <w:pPr>
              <w:pStyle w:val="ListParagraph"/>
              <w:ind w:left="360"/>
              <w:jc w:val="both"/>
              <w:rPr>
                <w:b/>
              </w:rPr>
            </w:pPr>
            <w:r w:rsidRPr="00DB5F8A">
              <w:rPr>
                <w:b/>
              </w:rPr>
              <w:t>This will probably need 2 sessions to complete.</w:t>
            </w:r>
          </w:p>
        </w:tc>
      </w:tr>
      <w:tr w:rsidR="0047313E" w:rsidRPr="00DB5F8A" w14:paraId="1EA484C6" w14:textId="77777777" w:rsidTr="0047313E">
        <w:trPr>
          <w:trHeight w:val="423"/>
        </w:trPr>
        <w:tc>
          <w:tcPr>
            <w:tcW w:w="1843" w:type="dxa"/>
          </w:tcPr>
          <w:p w14:paraId="24A2A21A" w14:textId="77777777" w:rsidR="0047313E" w:rsidRPr="00DB5F8A" w:rsidRDefault="0047313E" w:rsidP="0047313E">
            <w:r w:rsidRPr="00DB5F8A">
              <w:t>Description:</w:t>
            </w:r>
          </w:p>
        </w:tc>
        <w:tc>
          <w:tcPr>
            <w:tcW w:w="8471" w:type="dxa"/>
          </w:tcPr>
          <w:p w14:paraId="0E31916C" w14:textId="77777777" w:rsidR="0047313E" w:rsidRPr="00DB5F8A" w:rsidRDefault="0047313E" w:rsidP="0047313E">
            <w:pPr>
              <w:jc w:val="both"/>
            </w:pPr>
            <w:r w:rsidRPr="00DB5F8A">
              <w:t>Reading and writing - Using clues from text, create a character mat and then analysis of Grand</w:t>
            </w:r>
            <w:r>
              <w:t>pa</w:t>
            </w:r>
          </w:p>
        </w:tc>
      </w:tr>
      <w:tr w:rsidR="0047313E" w:rsidRPr="00DB5F8A" w14:paraId="19267C8E" w14:textId="77777777" w:rsidTr="0047313E">
        <w:trPr>
          <w:trHeight w:val="422"/>
        </w:trPr>
        <w:tc>
          <w:tcPr>
            <w:tcW w:w="1843" w:type="dxa"/>
          </w:tcPr>
          <w:p w14:paraId="28865DAC" w14:textId="77777777" w:rsidR="0047313E" w:rsidRPr="00DB5F8A" w:rsidRDefault="0047313E" w:rsidP="0047313E">
            <w:r w:rsidRPr="00DB5F8A">
              <w:t>Year groups:</w:t>
            </w:r>
          </w:p>
        </w:tc>
        <w:tc>
          <w:tcPr>
            <w:tcW w:w="8471" w:type="dxa"/>
          </w:tcPr>
          <w:p w14:paraId="45C45CBC" w14:textId="77777777" w:rsidR="0047313E" w:rsidRPr="00DB5F8A" w:rsidRDefault="0047313E" w:rsidP="0047313E">
            <w:pPr>
              <w:jc w:val="both"/>
            </w:pPr>
            <w:r w:rsidRPr="00DB5F8A">
              <w:t>KS2</w:t>
            </w:r>
          </w:p>
        </w:tc>
      </w:tr>
      <w:tr w:rsidR="0047313E" w:rsidRPr="00DB5F8A" w14:paraId="6E7EEECC" w14:textId="77777777" w:rsidTr="0047313E">
        <w:trPr>
          <w:trHeight w:val="1396"/>
        </w:trPr>
        <w:tc>
          <w:tcPr>
            <w:tcW w:w="1843" w:type="dxa"/>
          </w:tcPr>
          <w:p w14:paraId="74850868" w14:textId="77777777" w:rsidR="0047313E" w:rsidRPr="00DB5F8A" w:rsidRDefault="0047313E" w:rsidP="0047313E">
            <w:r w:rsidRPr="00DB5F8A">
              <w:t>Link LNF:</w:t>
            </w:r>
          </w:p>
        </w:tc>
        <w:tc>
          <w:tcPr>
            <w:tcW w:w="8471" w:type="dxa"/>
          </w:tcPr>
          <w:p w14:paraId="2EA08028" w14:textId="77777777" w:rsidR="0047313E" w:rsidRPr="00DB5F8A" w:rsidRDefault="0047313E" w:rsidP="0047313E">
            <w:pPr>
              <w:jc w:val="both"/>
              <w:rPr>
                <w:rFonts w:cs="Frutiger 45 Light"/>
                <w:b/>
                <w:iCs/>
                <w:color w:val="000000"/>
              </w:rPr>
            </w:pPr>
            <w:r w:rsidRPr="00DB5F8A">
              <w:rPr>
                <w:rFonts w:cs="Frutiger 45 Light"/>
                <w:b/>
                <w:iCs/>
                <w:color w:val="000000"/>
              </w:rPr>
              <w:t>Re</w:t>
            </w:r>
            <w:r>
              <w:rPr>
                <w:rFonts w:cs="Frutiger 45 Light"/>
                <w:b/>
                <w:iCs/>
                <w:color w:val="000000"/>
              </w:rPr>
              <w:t>sponding to what has been read</w:t>
            </w:r>
          </w:p>
          <w:p w14:paraId="5E615A77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*Comprehension:</w:t>
            </w:r>
          </w:p>
          <w:p w14:paraId="57D88290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Y3:</w:t>
            </w:r>
          </w:p>
          <w:p w14:paraId="2815A767" w14:textId="77777777" w:rsidR="0047313E" w:rsidRPr="00DB5F8A" w:rsidRDefault="0047313E" w:rsidP="0047313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accurately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identify the topic and main ideas of a text.</w:t>
            </w:r>
          </w:p>
          <w:p w14:paraId="61C3F322" w14:textId="77777777" w:rsidR="0047313E" w:rsidRPr="00DB5F8A" w:rsidRDefault="0047313E" w:rsidP="0047313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deduce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ideas and information by linking explicit statements</w:t>
            </w:r>
          </w:p>
          <w:p w14:paraId="35533B97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Y4:</w:t>
            </w:r>
          </w:p>
          <w:p w14:paraId="5521DA55" w14:textId="77777777" w:rsidR="0047313E" w:rsidRPr="00DB5F8A" w:rsidRDefault="0047313E" w:rsidP="0047313E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accurately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identify the main points and supporting information in texts</w:t>
            </w:r>
          </w:p>
          <w:p w14:paraId="0EC1DDDA" w14:textId="77777777" w:rsidR="0047313E" w:rsidRPr="00DB5F8A" w:rsidRDefault="0047313E" w:rsidP="0047313E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deduce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connections between information.</w:t>
            </w:r>
          </w:p>
          <w:p w14:paraId="3E68A80C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Y5:</w:t>
            </w:r>
          </w:p>
          <w:p w14:paraId="5003A282" w14:textId="77777777" w:rsidR="0047313E" w:rsidRPr="00DB5F8A" w:rsidRDefault="0047313E" w:rsidP="004731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show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understanding of main ideas and significant details in texts.</w:t>
            </w:r>
          </w:p>
          <w:p w14:paraId="367E4060" w14:textId="77777777" w:rsidR="0047313E" w:rsidRPr="00DB5F8A" w:rsidRDefault="0047313E" w:rsidP="004731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infer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meaning which is not explicitly stated.</w:t>
            </w:r>
          </w:p>
          <w:p w14:paraId="247872FA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Y6:</w:t>
            </w:r>
          </w:p>
          <w:p w14:paraId="3BDF9AF7" w14:textId="77777777" w:rsidR="0047313E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infer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ideas which are not explicitly stated.</w:t>
            </w:r>
          </w:p>
          <w:p w14:paraId="0C48CDC6" w14:textId="77777777" w:rsidR="0047313E" w:rsidRPr="00DB5F8A" w:rsidRDefault="0047313E" w:rsidP="0047313E">
            <w:pPr>
              <w:pStyle w:val="ListParagraph"/>
              <w:jc w:val="both"/>
              <w:rPr>
                <w:rFonts w:cs="Frutiger 45 Light"/>
                <w:iCs/>
                <w:color w:val="000000"/>
              </w:rPr>
            </w:pPr>
          </w:p>
          <w:p w14:paraId="600AE8D0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*Response and analysis:</w:t>
            </w:r>
          </w:p>
          <w:p w14:paraId="1D926322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Y3:</w:t>
            </w:r>
          </w:p>
          <w:p w14:paraId="13F1D497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use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information from texts in their discussion or writing</w:t>
            </w:r>
          </w:p>
          <w:p w14:paraId="3F75520A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Y4:</w:t>
            </w:r>
          </w:p>
          <w:p w14:paraId="12D9116B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select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and use information and ideas from texts.</w:t>
            </w:r>
          </w:p>
          <w:p w14:paraId="2C7DE9CC" w14:textId="77777777" w:rsidR="0047313E" w:rsidRPr="00DB5F8A" w:rsidRDefault="0047313E" w:rsidP="0047313E">
            <w:pPr>
              <w:jc w:val="both"/>
              <w:rPr>
                <w:rFonts w:cs="Frutiger 45 Light"/>
                <w:iCs/>
                <w:color w:val="000000"/>
              </w:rPr>
            </w:pPr>
            <w:r w:rsidRPr="00DB5F8A">
              <w:rPr>
                <w:rFonts w:cs="Frutiger 45 Light"/>
                <w:iCs/>
                <w:color w:val="000000"/>
              </w:rPr>
              <w:t>Y5:</w:t>
            </w:r>
          </w:p>
          <w:p w14:paraId="757F0C3A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Frutiger 45 Light"/>
                <w:iCs/>
                <w:color w:val="000000"/>
              </w:rPr>
            </w:pPr>
            <w:proofErr w:type="gramStart"/>
            <w:r w:rsidRPr="00DB5F8A">
              <w:rPr>
                <w:rFonts w:cs="Frutiger 45 Light"/>
                <w:iCs/>
                <w:color w:val="000000"/>
              </w:rPr>
              <w:t>identify</w:t>
            </w:r>
            <w:proofErr w:type="gramEnd"/>
            <w:r w:rsidRPr="00DB5F8A">
              <w:rPr>
                <w:rFonts w:cs="Frutiger 45 Light"/>
                <w:iCs/>
                <w:color w:val="000000"/>
              </w:rPr>
              <w:t xml:space="preserve"> what the writer thinks about the topic.</w:t>
            </w:r>
          </w:p>
          <w:p w14:paraId="2604F419" w14:textId="77777777" w:rsidR="0047313E" w:rsidRPr="00DB5F8A" w:rsidRDefault="0047313E" w:rsidP="0047313E">
            <w:pPr>
              <w:pStyle w:val="Pa4"/>
              <w:spacing w:after="100"/>
              <w:jc w:val="both"/>
              <w:rPr>
                <w:rFonts w:asciiTheme="minorHAnsi" w:hAnsiTheme="minorHAnsi" w:cs="Frutiger 45 Light"/>
                <w:iCs/>
                <w:color w:val="000000"/>
              </w:rPr>
            </w:pPr>
            <w:r w:rsidRPr="00DB5F8A">
              <w:rPr>
                <w:rFonts w:asciiTheme="minorHAnsi" w:hAnsiTheme="minorHAnsi" w:cs="Frutiger 45 Light"/>
                <w:iCs/>
                <w:color w:val="000000"/>
              </w:rPr>
              <w:t>Y6:</w:t>
            </w:r>
          </w:p>
          <w:p w14:paraId="271533A2" w14:textId="77777777" w:rsidR="0047313E" w:rsidRPr="00DB5F8A" w:rsidRDefault="0047313E" w:rsidP="0047313E">
            <w:pPr>
              <w:pStyle w:val="Pa4"/>
              <w:numPr>
                <w:ilvl w:val="0"/>
                <w:numId w:val="10"/>
              </w:numPr>
              <w:spacing w:after="100"/>
              <w:jc w:val="both"/>
              <w:rPr>
                <w:rFonts w:asciiTheme="minorHAnsi" w:hAnsiTheme="minorHAnsi" w:cs="Frutiger 45 Light"/>
                <w:iCs/>
                <w:color w:val="000000"/>
              </w:rPr>
            </w:pPr>
            <w:proofErr w:type="gramStart"/>
            <w:r w:rsidRPr="00DB5F8A">
              <w:rPr>
                <w:rFonts w:asciiTheme="minorHAnsi" w:hAnsiTheme="minorHAnsi" w:cs="Frutiger 45 Light"/>
                <w:iCs/>
                <w:color w:val="000000"/>
              </w:rPr>
              <w:t>collate</w:t>
            </w:r>
            <w:proofErr w:type="gramEnd"/>
            <w:r w:rsidRPr="00DB5F8A">
              <w:rPr>
                <w:rFonts w:asciiTheme="minorHAnsi" w:hAnsiTheme="minorHAnsi" w:cs="Frutiger 45 Light"/>
                <w:iCs/>
                <w:color w:val="000000"/>
              </w:rPr>
              <w:t xml:space="preserve"> and make connections.</w:t>
            </w:r>
          </w:p>
          <w:p w14:paraId="736A8B71" w14:textId="77777777" w:rsidR="0047313E" w:rsidRPr="00DB5F8A" w:rsidRDefault="0047313E" w:rsidP="0047313E"/>
          <w:p w14:paraId="597453BA" w14:textId="77777777" w:rsidR="0047313E" w:rsidRPr="00DB5F8A" w:rsidRDefault="0047313E" w:rsidP="0047313E">
            <w:pPr>
              <w:jc w:val="both"/>
              <w:rPr>
                <w:b/>
              </w:rPr>
            </w:pPr>
            <w:proofErr w:type="spellStart"/>
            <w:r w:rsidRPr="00DB5F8A">
              <w:rPr>
                <w:b/>
              </w:rPr>
              <w:t>Organising</w:t>
            </w:r>
            <w:proofErr w:type="spellEnd"/>
            <w:r w:rsidRPr="00DB5F8A">
              <w:rPr>
                <w:b/>
              </w:rPr>
              <w:t xml:space="preserve"> ideas and information</w:t>
            </w:r>
          </w:p>
          <w:p w14:paraId="5EBCF324" w14:textId="77777777" w:rsidR="0047313E" w:rsidRPr="00DB5F8A" w:rsidRDefault="0047313E" w:rsidP="0047313E">
            <w:pPr>
              <w:jc w:val="both"/>
            </w:pPr>
            <w:r w:rsidRPr="00DB5F8A">
              <w:t>*Meaning, purposes, readers:</w:t>
            </w:r>
          </w:p>
          <w:p w14:paraId="11C88D7D" w14:textId="77777777" w:rsidR="0047313E" w:rsidRPr="00DB5F8A" w:rsidRDefault="0047313E" w:rsidP="0047313E">
            <w:pPr>
              <w:jc w:val="both"/>
            </w:pPr>
            <w:r w:rsidRPr="00DB5F8A">
              <w:t>Y3:</w:t>
            </w:r>
          </w:p>
          <w:p w14:paraId="55E8ACFB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DB5F8A">
              <w:t>note</w:t>
            </w:r>
            <w:proofErr w:type="gramEnd"/>
            <w:r w:rsidRPr="00DB5F8A">
              <w:t xml:space="preserve"> down ideas to use in writing.</w:t>
            </w:r>
          </w:p>
          <w:p w14:paraId="5A40F857" w14:textId="77777777" w:rsidR="0047313E" w:rsidRPr="00DB5F8A" w:rsidRDefault="0047313E" w:rsidP="0047313E">
            <w:pPr>
              <w:jc w:val="both"/>
            </w:pPr>
            <w:r w:rsidRPr="00DB5F8A">
              <w:t>Y4:</w:t>
            </w:r>
          </w:p>
          <w:p w14:paraId="098415AC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DB5F8A">
              <w:t>gather</w:t>
            </w:r>
            <w:proofErr w:type="gramEnd"/>
            <w:r w:rsidRPr="00DB5F8A">
              <w:t xml:space="preserve"> ideas to plan writing.</w:t>
            </w:r>
          </w:p>
          <w:p w14:paraId="2B4028D3" w14:textId="77777777" w:rsidR="0047313E" w:rsidRPr="00DB5F8A" w:rsidRDefault="0047313E" w:rsidP="0047313E">
            <w:pPr>
              <w:jc w:val="both"/>
            </w:pPr>
            <w:r w:rsidRPr="00DB5F8A">
              <w:t>Y5:</w:t>
            </w:r>
          </w:p>
          <w:p w14:paraId="576AE91D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DB5F8A">
              <w:t>use</w:t>
            </w:r>
            <w:proofErr w:type="gramEnd"/>
            <w:r w:rsidRPr="00DB5F8A">
              <w:t xml:space="preserve"> techniques in planning writing.</w:t>
            </w:r>
          </w:p>
          <w:p w14:paraId="3B7DDBCC" w14:textId="77777777" w:rsidR="0047313E" w:rsidRPr="00DB5F8A" w:rsidRDefault="0047313E" w:rsidP="0047313E">
            <w:pPr>
              <w:jc w:val="both"/>
            </w:pPr>
            <w:r w:rsidRPr="00DB5F8A">
              <w:t>Y6:</w:t>
            </w:r>
          </w:p>
          <w:p w14:paraId="6665E7EA" w14:textId="77777777" w:rsidR="0047313E" w:rsidRPr="00DB5F8A" w:rsidRDefault="0047313E" w:rsidP="0047313E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DB5F8A">
              <w:t>use</w:t>
            </w:r>
            <w:proofErr w:type="gramEnd"/>
            <w:r w:rsidRPr="00DB5F8A">
              <w:t xml:space="preserve"> a range of strategies to plan writing.</w:t>
            </w:r>
          </w:p>
        </w:tc>
      </w:tr>
      <w:tr w:rsidR="0047313E" w:rsidRPr="00DB5F8A" w14:paraId="6B09C3C6" w14:textId="77777777" w:rsidTr="0047313E">
        <w:trPr>
          <w:trHeight w:val="837"/>
        </w:trPr>
        <w:tc>
          <w:tcPr>
            <w:tcW w:w="1843" w:type="dxa"/>
          </w:tcPr>
          <w:p w14:paraId="169BEC71" w14:textId="77777777" w:rsidR="0047313E" w:rsidRPr="00DB5F8A" w:rsidRDefault="0047313E" w:rsidP="0047313E">
            <w:r w:rsidRPr="00DB5F8A">
              <w:t>Dylan Thomas Text:</w:t>
            </w:r>
          </w:p>
        </w:tc>
        <w:tc>
          <w:tcPr>
            <w:tcW w:w="8471" w:type="dxa"/>
          </w:tcPr>
          <w:p w14:paraId="76CA66EA" w14:textId="77777777" w:rsidR="0047313E" w:rsidRPr="00DB5F8A" w:rsidRDefault="0047313E" w:rsidP="0047313E">
            <w:pPr>
              <w:jc w:val="both"/>
            </w:pPr>
            <w:r w:rsidRPr="00DB5F8A">
              <w:t>A Visit to Grandpa</w:t>
            </w:r>
            <w:r>
              <w:t>’s</w:t>
            </w:r>
          </w:p>
          <w:p w14:paraId="4DDB243B" w14:textId="77777777" w:rsidR="0047313E" w:rsidRPr="00DB5F8A" w:rsidRDefault="0047313E" w:rsidP="0047313E">
            <w:pPr>
              <w:jc w:val="both"/>
            </w:pPr>
            <w:r w:rsidRPr="00DB5F8A">
              <w:t>Extract from start to page 33 (</w:t>
            </w:r>
            <w:r w:rsidRPr="00DB5F8A">
              <w:rPr>
                <w:i/>
              </w:rPr>
              <w:t xml:space="preserve">…into the fields on </w:t>
            </w:r>
            <w:proofErr w:type="spellStart"/>
            <w:r w:rsidRPr="00DB5F8A">
              <w:rPr>
                <w:i/>
              </w:rPr>
              <w:t>Llanstephan</w:t>
            </w:r>
            <w:proofErr w:type="spellEnd"/>
            <w:r w:rsidRPr="00DB5F8A">
              <w:rPr>
                <w:i/>
              </w:rPr>
              <w:t xml:space="preserve"> Road.) </w:t>
            </w:r>
          </w:p>
        </w:tc>
      </w:tr>
    </w:tbl>
    <w:p w14:paraId="228694AB" w14:textId="77777777" w:rsidR="00774344" w:rsidRDefault="00774344"/>
    <w:p w14:paraId="35238D03" w14:textId="77777777" w:rsidR="00774344" w:rsidRDefault="00774344"/>
    <w:p w14:paraId="70A862AF" w14:textId="77777777" w:rsidR="0047313E" w:rsidRDefault="0047313E"/>
    <w:p w14:paraId="2FE57DB0" w14:textId="77777777" w:rsidR="00774344" w:rsidRDefault="00774344"/>
    <w:tbl>
      <w:tblPr>
        <w:tblStyle w:val="TableGrid"/>
        <w:tblpPr w:leftFromText="180" w:rightFromText="180" w:vertAnchor="text" w:horzAnchor="margin" w:tblpX="177" w:tblpY="-196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7823D7" w:rsidRPr="00DB5F8A" w14:paraId="521C7986" w14:textId="77777777" w:rsidTr="0047313E">
        <w:trPr>
          <w:trHeight w:val="1119"/>
        </w:trPr>
        <w:tc>
          <w:tcPr>
            <w:tcW w:w="1843" w:type="dxa"/>
          </w:tcPr>
          <w:p w14:paraId="4F8DABD4" w14:textId="77777777" w:rsidR="007823D7" w:rsidRPr="00DB5F8A" w:rsidRDefault="007823D7" w:rsidP="0047313E">
            <w:r w:rsidRPr="00DB5F8A">
              <w:t>Equipment required:</w:t>
            </w:r>
          </w:p>
        </w:tc>
        <w:tc>
          <w:tcPr>
            <w:tcW w:w="8471" w:type="dxa"/>
          </w:tcPr>
          <w:p w14:paraId="0905C9EC" w14:textId="77777777" w:rsidR="007823D7" w:rsidRPr="00DB5F8A" w:rsidRDefault="00A21675" w:rsidP="004731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B5F8A">
              <w:t>Copies of text</w:t>
            </w:r>
          </w:p>
          <w:p w14:paraId="3E201769" w14:textId="77777777" w:rsidR="00A21675" w:rsidRPr="00DB5F8A" w:rsidRDefault="0056662A" w:rsidP="004731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B5F8A">
              <w:t>Character Map</w:t>
            </w:r>
            <w:r w:rsidR="004C1AA1" w:rsidRPr="00DB5F8A">
              <w:t>s</w:t>
            </w:r>
            <w:r w:rsidR="00544B60" w:rsidRPr="00DB5F8A">
              <w:t xml:space="preserve"> </w:t>
            </w:r>
            <w:r w:rsidR="00DE748B" w:rsidRPr="00DB5F8A">
              <w:rPr>
                <w:i/>
              </w:rPr>
              <w:t>Appendix 1</w:t>
            </w:r>
            <w:r w:rsidR="004C1AA1" w:rsidRPr="00DB5F8A">
              <w:rPr>
                <w:i/>
              </w:rPr>
              <w:t>a &amp;1b</w:t>
            </w:r>
          </w:p>
          <w:p w14:paraId="702EE538" w14:textId="77777777" w:rsidR="00DE748B" w:rsidRPr="00DB5F8A" w:rsidRDefault="0056662A" w:rsidP="0047313E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B5F8A">
              <w:t>Highlighter</w:t>
            </w:r>
          </w:p>
        </w:tc>
      </w:tr>
      <w:tr w:rsidR="007823D7" w:rsidRPr="00DB5F8A" w14:paraId="6A4E092D" w14:textId="77777777" w:rsidTr="0047313E">
        <w:trPr>
          <w:trHeight w:val="841"/>
        </w:trPr>
        <w:tc>
          <w:tcPr>
            <w:tcW w:w="1843" w:type="dxa"/>
          </w:tcPr>
          <w:p w14:paraId="296EDDFA" w14:textId="77777777" w:rsidR="007823D7" w:rsidRPr="00DB5F8A" w:rsidRDefault="007823D7" w:rsidP="0047313E">
            <w:r w:rsidRPr="00DB5F8A">
              <w:t>Suggested procedure:</w:t>
            </w:r>
          </w:p>
        </w:tc>
        <w:tc>
          <w:tcPr>
            <w:tcW w:w="8471" w:type="dxa"/>
          </w:tcPr>
          <w:p w14:paraId="1D468090" w14:textId="77777777" w:rsidR="00D25F23" w:rsidRPr="00DB5F8A" w:rsidRDefault="003376E4" w:rsidP="0047313E">
            <w:pPr>
              <w:pStyle w:val="ListParagraph"/>
              <w:numPr>
                <w:ilvl w:val="0"/>
                <w:numId w:val="4"/>
              </w:numPr>
              <w:ind w:left="360"/>
              <w:jc w:val="both"/>
            </w:pPr>
            <w:r w:rsidRPr="00DB5F8A">
              <w:t>Revi</w:t>
            </w:r>
            <w:r w:rsidR="0056662A" w:rsidRPr="00DB5F8A">
              <w:t>sit text and recap on the two characters</w:t>
            </w:r>
            <w:r w:rsidRPr="00DB5F8A">
              <w:t xml:space="preserve"> in the story.</w:t>
            </w:r>
          </w:p>
          <w:p w14:paraId="34BEC564" w14:textId="77777777" w:rsidR="003376E4" w:rsidRPr="00DB5F8A" w:rsidRDefault="00DB5F8A" w:rsidP="0047313E">
            <w:pPr>
              <w:pStyle w:val="ListParagraph"/>
              <w:numPr>
                <w:ilvl w:val="0"/>
                <w:numId w:val="4"/>
              </w:numPr>
              <w:ind w:left="360"/>
              <w:jc w:val="both"/>
            </w:pPr>
            <w:r>
              <w:t>Learners</w:t>
            </w:r>
            <w:r w:rsidR="0056662A" w:rsidRPr="00DB5F8A">
              <w:t xml:space="preserve"> highlight words and phrase</w:t>
            </w:r>
            <w:r>
              <w:t>s that tell us about Dai Thomas,</w:t>
            </w:r>
            <w:r w:rsidR="0056662A" w:rsidRPr="00DB5F8A">
              <w:t xml:space="preserve"> e</w:t>
            </w:r>
            <w:r>
              <w:t>.</w:t>
            </w:r>
            <w:r w:rsidR="0056662A" w:rsidRPr="00DB5F8A">
              <w:t>g.</w:t>
            </w:r>
          </w:p>
          <w:p w14:paraId="15A76632" w14:textId="77777777" w:rsidR="0056662A" w:rsidRPr="00DB5F8A" w:rsidRDefault="0056662A" w:rsidP="0047313E">
            <w:pPr>
              <w:ind w:left="360"/>
              <w:jc w:val="both"/>
            </w:pPr>
            <w:r w:rsidRPr="00DB5F8A">
              <w:t>“…</w:t>
            </w:r>
            <w:proofErr w:type="gramStart"/>
            <w:r w:rsidRPr="00DB5F8A">
              <w:t>voice</w:t>
            </w:r>
            <w:proofErr w:type="gramEnd"/>
            <w:r w:rsidRPr="00DB5F8A">
              <w:t xml:space="preserve"> sounded young and loud…”</w:t>
            </w:r>
          </w:p>
          <w:p w14:paraId="52084FF9" w14:textId="77777777" w:rsidR="0056662A" w:rsidRPr="00DB5F8A" w:rsidRDefault="0056662A" w:rsidP="0047313E">
            <w:pPr>
              <w:ind w:left="360"/>
              <w:jc w:val="both"/>
            </w:pPr>
            <w:r w:rsidRPr="00DB5F8A">
              <w:t>“…</w:t>
            </w:r>
            <w:proofErr w:type="gramStart"/>
            <w:r w:rsidRPr="00DB5F8A">
              <w:t>lit</w:t>
            </w:r>
            <w:proofErr w:type="gramEnd"/>
            <w:r w:rsidRPr="00DB5F8A">
              <w:t xml:space="preserve"> his pipe under the blankets…”</w:t>
            </w:r>
          </w:p>
          <w:p w14:paraId="23F0EC0F" w14:textId="77777777" w:rsidR="0056662A" w:rsidRPr="00DB5F8A" w:rsidRDefault="0056662A" w:rsidP="0047313E">
            <w:pPr>
              <w:ind w:left="360"/>
              <w:jc w:val="both"/>
            </w:pPr>
            <w:r w:rsidRPr="00DB5F8A">
              <w:t>“…</w:t>
            </w:r>
            <w:proofErr w:type="gramStart"/>
            <w:r w:rsidRPr="00DB5F8A">
              <w:t>white</w:t>
            </w:r>
            <w:proofErr w:type="gramEnd"/>
            <w:r w:rsidRPr="00DB5F8A">
              <w:t xml:space="preserve"> flannel nightshirt…red waistcoat with walnut-sized brass buttons.”</w:t>
            </w:r>
          </w:p>
          <w:p w14:paraId="6C9CC4CD" w14:textId="77777777" w:rsidR="0056662A" w:rsidRPr="00DB5F8A" w:rsidRDefault="0056662A" w:rsidP="0047313E">
            <w:pPr>
              <w:ind w:left="360"/>
              <w:jc w:val="both"/>
            </w:pPr>
            <w:r w:rsidRPr="00DB5F8A">
              <w:t>“…</w:t>
            </w:r>
            <w:proofErr w:type="gramStart"/>
            <w:r w:rsidRPr="00DB5F8A">
              <w:t>pipe</w:t>
            </w:r>
            <w:proofErr w:type="gramEnd"/>
            <w:r w:rsidRPr="00DB5F8A">
              <w:t xml:space="preserve"> </w:t>
            </w:r>
            <w:proofErr w:type="spellStart"/>
            <w:r w:rsidRPr="00DB5F8A">
              <w:t>smouldered</w:t>
            </w:r>
            <w:proofErr w:type="spellEnd"/>
            <w:r w:rsidRPr="00DB5F8A">
              <w:t xml:space="preserve"> amongst his whiskers…”</w:t>
            </w:r>
          </w:p>
          <w:p w14:paraId="5536E601" w14:textId="77777777" w:rsidR="0056662A" w:rsidRPr="00DB5F8A" w:rsidRDefault="00DB5F8A" w:rsidP="0047313E">
            <w:pPr>
              <w:pStyle w:val="ListParagraph"/>
              <w:numPr>
                <w:ilvl w:val="0"/>
                <w:numId w:val="4"/>
              </w:numPr>
              <w:ind w:left="360"/>
              <w:jc w:val="both"/>
            </w:pPr>
            <w:r>
              <w:t>Learners</w:t>
            </w:r>
            <w:r w:rsidR="0056662A" w:rsidRPr="00DB5F8A">
              <w:t xml:space="preserve"> then use the character mat (</w:t>
            </w:r>
            <w:r w:rsidR="0056662A" w:rsidRPr="00DB5F8A">
              <w:rPr>
                <w:i/>
              </w:rPr>
              <w:t>Appendix</w:t>
            </w:r>
            <w:r>
              <w:rPr>
                <w:i/>
              </w:rPr>
              <w:t xml:space="preserve"> </w:t>
            </w:r>
            <w:r w:rsidR="0056662A" w:rsidRPr="00DB5F8A">
              <w:rPr>
                <w:i/>
              </w:rPr>
              <w:t>1</w:t>
            </w:r>
            <w:r w:rsidR="0056662A" w:rsidRPr="00DB5F8A">
              <w:t>) to map his actions, appearance, personality etc.</w:t>
            </w:r>
            <w:r w:rsidR="003343B5" w:rsidRPr="00DB5F8A">
              <w:t xml:space="preserve">  </w:t>
            </w:r>
          </w:p>
          <w:p w14:paraId="3622A62E" w14:textId="77777777" w:rsidR="003343B5" w:rsidRPr="00DB5F8A" w:rsidRDefault="003343B5" w:rsidP="0047313E">
            <w:pPr>
              <w:pStyle w:val="ListParagraph"/>
              <w:numPr>
                <w:ilvl w:val="0"/>
                <w:numId w:val="4"/>
              </w:numPr>
              <w:ind w:left="360"/>
              <w:jc w:val="both"/>
            </w:pPr>
            <w:r w:rsidRPr="00DB5F8A">
              <w:t xml:space="preserve">Using the mat as a plan, </w:t>
            </w:r>
            <w:r w:rsidR="00DB5F8A">
              <w:t>learners</w:t>
            </w:r>
            <w:r w:rsidRPr="00DB5F8A">
              <w:t xml:space="preserve"> then write an analysis of </w:t>
            </w:r>
            <w:r w:rsidR="00F7191D" w:rsidRPr="00DB5F8A">
              <w:t>Grandpa</w:t>
            </w:r>
            <w:r w:rsidRPr="00DB5F8A">
              <w:t>, using quotes from the text to support th</w:t>
            </w:r>
            <w:r w:rsidR="00DB5F8A">
              <w:t>eir opinions. Ask learners, ‘W</w:t>
            </w:r>
            <w:r w:rsidRPr="00DB5F8A">
              <w:t xml:space="preserve">hat can be inferred from the text?’ and ‘How </w:t>
            </w:r>
            <w:r w:rsidR="00295197" w:rsidRPr="00DB5F8A">
              <w:t xml:space="preserve">effective is the imagery that Dylan Thomas uses to describe </w:t>
            </w:r>
            <w:r w:rsidR="00F7191D" w:rsidRPr="00DB5F8A">
              <w:t>Grandpa</w:t>
            </w:r>
            <w:r w:rsidR="00295197" w:rsidRPr="00DB5F8A">
              <w:t xml:space="preserve">?”  </w:t>
            </w:r>
            <w:r w:rsidR="00DB5F8A">
              <w:t>Learners</w:t>
            </w:r>
            <w:r w:rsidR="00295197" w:rsidRPr="00DB5F8A">
              <w:t xml:space="preserve"> may be able to refer to similes and metaphors in the text.</w:t>
            </w:r>
          </w:p>
        </w:tc>
      </w:tr>
      <w:tr w:rsidR="007823D7" w:rsidRPr="00DB5F8A" w14:paraId="33B15CC0" w14:textId="77777777" w:rsidTr="0047313E">
        <w:trPr>
          <w:trHeight w:val="1396"/>
        </w:trPr>
        <w:tc>
          <w:tcPr>
            <w:tcW w:w="1843" w:type="dxa"/>
          </w:tcPr>
          <w:p w14:paraId="4EC2F4B7" w14:textId="77777777" w:rsidR="007823D7" w:rsidRPr="00DB5F8A" w:rsidRDefault="007823D7" w:rsidP="0047313E">
            <w:r w:rsidRPr="00DB5F8A">
              <w:t>Extension activities:</w:t>
            </w:r>
          </w:p>
        </w:tc>
        <w:tc>
          <w:tcPr>
            <w:tcW w:w="8471" w:type="dxa"/>
          </w:tcPr>
          <w:p w14:paraId="2832E381" w14:textId="77777777" w:rsidR="00D25F23" w:rsidRPr="00DB5F8A" w:rsidRDefault="00295197" w:rsidP="0047313E">
            <w:pPr>
              <w:jc w:val="both"/>
            </w:pPr>
            <w:r w:rsidRPr="00DB5F8A">
              <w:t xml:space="preserve">Graphic </w:t>
            </w:r>
            <w:proofErr w:type="spellStart"/>
            <w:r w:rsidRPr="00DB5F8A">
              <w:t>modelling</w:t>
            </w:r>
            <w:proofErr w:type="spellEnd"/>
            <w:r w:rsidRPr="00DB5F8A">
              <w:t xml:space="preserve"> of </w:t>
            </w:r>
            <w:r w:rsidR="00F7191D" w:rsidRPr="00DB5F8A">
              <w:t>Grandpa</w:t>
            </w:r>
            <w:r w:rsidR="00DB5F8A">
              <w:t>’s bedroom. Learners</w:t>
            </w:r>
            <w:r w:rsidRPr="00DB5F8A">
              <w:t xml:space="preserve"> could use a different </w:t>
            </w:r>
            <w:proofErr w:type="spellStart"/>
            <w:r w:rsidRPr="00DB5F8A">
              <w:t>colour</w:t>
            </w:r>
            <w:proofErr w:type="spellEnd"/>
            <w:r w:rsidRPr="00DB5F8A">
              <w:t xml:space="preserve"> highlighter to find evidence in the text of descriptive language for setting.  They could </w:t>
            </w:r>
            <w:r w:rsidR="00DB5F8A">
              <w:t xml:space="preserve">then </w:t>
            </w:r>
            <w:r w:rsidRPr="00DB5F8A">
              <w:t xml:space="preserve">maybe use </w:t>
            </w:r>
            <w:r w:rsidR="005C050D" w:rsidRPr="00DB5F8A">
              <w:t xml:space="preserve">that evidence to draw </w:t>
            </w:r>
            <w:r w:rsidR="00F7191D" w:rsidRPr="00DB5F8A">
              <w:t>Grandpa</w:t>
            </w:r>
            <w:r w:rsidRPr="00DB5F8A">
              <w:t xml:space="preserve"> in his bedroom.</w:t>
            </w:r>
          </w:p>
          <w:p w14:paraId="434E893B" w14:textId="77777777" w:rsidR="005C050D" w:rsidRPr="00DB5F8A" w:rsidRDefault="005C050D" w:rsidP="0047313E">
            <w:pPr>
              <w:jc w:val="both"/>
            </w:pPr>
          </w:p>
          <w:p w14:paraId="36F36D35" w14:textId="77777777" w:rsidR="005C050D" w:rsidRPr="00DB5F8A" w:rsidRDefault="005C050D" w:rsidP="0047313E">
            <w:pPr>
              <w:jc w:val="both"/>
            </w:pPr>
            <w:r w:rsidRPr="00DB5F8A">
              <w:t>Use of digital media:</w:t>
            </w:r>
            <w:r w:rsidR="0013534E" w:rsidRPr="00DB5F8A">
              <w:t xml:space="preserve"> </w:t>
            </w:r>
            <w:r w:rsidR="00DB5F8A">
              <w:t>Learners</w:t>
            </w:r>
            <w:r w:rsidR="0013534E" w:rsidRPr="00DB5F8A">
              <w:t xml:space="preserve"> could </w:t>
            </w:r>
            <w:r w:rsidR="00C048BE" w:rsidRPr="00DB5F8A">
              <w:t>podcast</w:t>
            </w:r>
            <w:r w:rsidRPr="00DB5F8A">
              <w:t xml:space="preserve"> (</w:t>
            </w:r>
            <w:r w:rsidRPr="00DB5F8A">
              <w:rPr>
                <w:i/>
              </w:rPr>
              <w:t>Audacity</w:t>
            </w:r>
            <w:r w:rsidRPr="00DB5F8A">
              <w:t xml:space="preserve"> or </w:t>
            </w:r>
            <w:r w:rsidRPr="00DB5F8A">
              <w:rPr>
                <w:i/>
              </w:rPr>
              <w:t>Garage Band</w:t>
            </w:r>
            <w:r w:rsidRPr="00DB5F8A">
              <w:t>) their analysis</w:t>
            </w:r>
            <w:r w:rsidR="0013534E" w:rsidRPr="00DB5F8A">
              <w:t xml:space="preserve"> of Grandpa. Their images could be used in </w:t>
            </w:r>
            <w:r w:rsidR="0013534E" w:rsidRPr="00DB5F8A">
              <w:rPr>
                <w:i/>
              </w:rPr>
              <w:t xml:space="preserve">iMovie </w:t>
            </w:r>
            <w:r w:rsidR="0013534E" w:rsidRPr="00DB5F8A">
              <w:t xml:space="preserve">or as a backdrop in </w:t>
            </w:r>
            <w:r w:rsidR="0013534E" w:rsidRPr="00DB5F8A">
              <w:rPr>
                <w:i/>
              </w:rPr>
              <w:t xml:space="preserve">Puppet pals </w:t>
            </w:r>
            <w:r w:rsidR="0013534E" w:rsidRPr="00DB5F8A">
              <w:t>app</w:t>
            </w:r>
            <w:r w:rsidRPr="00DB5F8A">
              <w:t xml:space="preserve">.  </w:t>
            </w:r>
            <w:proofErr w:type="spellStart"/>
            <w:r w:rsidRPr="00DB5F8A">
              <w:rPr>
                <w:i/>
              </w:rPr>
              <w:t>Artrage</w:t>
            </w:r>
            <w:proofErr w:type="spellEnd"/>
            <w:r w:rsidRPr="00DB5F8A">
              <w:t xml:space="preserve"> app could be used to create a picture of </w:t>
            </w:r>
            <w:r w:rsidR="00F7191D" w:rsidRPr="00DB5F8A">
              <w:t>Grandpa</w:t>
            </w:r>
            <w:r w:rsidRPr="00DB5F8A">
              <w:t xml:space="preserve"> or </w:t>
            </w:r>
            <w:proofErr w:type="spellStart"/>
            <w:r w:rsidR="0013534E" w:rsidRPr="00DB5F8A">
              <w:rPr>
                <w:i/>
              </w:rPr>
              <w:t>Wordfoto</w:t>
            </w:r>
            <w:proofErr w:type="spellEnd"/>
            <w:r w:rsidR="0013534E" w:rsidRPr="00DB5F8A">
              <w:rPr>
                <w:i/>
              </w:rPr>
              <w:t xml:space="preserve"> </w:t>
            </w:r>
            <w:r w:rsidR="0013534E" w:rsidRPr="00DB5F8A">
              <w:t>or</w:t>
            </w:r>
            <w:r w:rsidR="00CB5145" w:rsidRPr="00DB5F8A">
              <w:t xml:space="preserve"> </w:t>
            </w:r>
            <w:proofErr w:type="spellStart"/>
            <w:r w:rsidR="00CB5145" w:rsidRPr="00DB5F8A">
              <w:rPr>
                <w:i/>
              </w:rPr>
              <w:t>Typedrawing</w:t>
            </w:r>
            <w:proofErr w:type="spellEnd"/>
            <w:r w:rsidR="0013534E" w:rsidRPr="00DB5F8A">
              <w:t xml:space="preserve">.  </w:t>
            </w:r>
            <w:proofErr w:type="spellStart"/>
            <w:r w:rsidR="0013534E" w:rsidRPr="00DB5F8A">
              <w:t>Textmarking</w:t>
            </w:r>
            <w:proofErr w:type="spellEnd"/>
            <w:r w:rsidR="0013534E" w:rsidRPr="00DB5F8A">
              <w:t xml:space="preserve"> could be done using </w:t>
            </w:r>
            <w:proofErr w:type="spellStart"/>
            <w:r w:rsidR="0013534E" w:rsidRPr="00DB5F8A">
              <w:rPr>
                <w:i/>
              </w:rPr>
              <w:t>Skitch</w:t>
            </w:r>
            <w:proofErr w:type="spellEnd"/>
            <w:r w:rsidR="0013534E" w:rsidRPr="00DB5F8A">
              <w:t xml:space="preserve"> app</w:t>
            </w:r>
            <w:r w:rsidR="00CB5145" w:rsidRPr="00DB5F8A">
              <w:t>.</w:t>
            </w:r>
          </w:p>
        </w:tc>
      </w:tr>
      <w:tr w:rsidR="007823D7" w:rsidRPr="00DB5F8A" w14:paraId="4B683C33" w14:textId="77777777" w:rsidTr="0047313E">
        <w:trPr>
          <w:trHeight w:val="1396"/>
        </w:trPr>
        <w:tc>
          <w:tcPr>
            <w:tcW w:w="1843" w:type="dxa"/>
          </w:tcPr>
          <w:p w14:paraId="36400B11" w14:textId="77777777" w:rsidR="007823D7" w:rsidRPr="00DB5F8A" w:rsidRDefault="007823D7" w:rsidP="0047313E">
            <w:r w:rsidRPr="00DB5F8A">
              <w:t>Modifying for other age groups:</w:t>
            </w:r>
          </w:p>
        </w:tc>
        <w:tc>
          <w:tcPr>
            <w:tcW w:w="8471" w:type="dxa"/>
          </w:tcPr>
          <w:p w14:paraId="51F5526F" w14:textId="77777777" w:rsidR="007823D7" w:rsidRPr="00DB5F8A" w:rsidRDefault="00295197" w:rsidP="0047313E">
            <w:pPr>
              <w:jc w:val="both"/>
            </w:pPr>
            <w:r w:rsidRPr="00DB5F8A">
              <w:t>Lower KS2 may need more support in finding the evidence for the analysis and this could therefore be a whole class activity</w:t>
            </w:r>
            <w:r w:rsidR="00DB5F8A">
              <w:t xml:space="preserve">. </w:t>
            </w:r>
            <w:r w:rsidR="00B901F5" w:rsidRPr="00DB5F8A">
              <w:t>Text marking together</w:t>
            </w:r>
            <w:r w:rsidR="002E3DFE" w:rsidRPr="00DB5F8A">
              <w:t xml:space="preserve"> would help with understanding of any</w:t>
            </w:r>
            <w:r w:rsidR="00DB5F8A">
              <w:t xml:space="preserve"> language that is complicated. </w:t>
            </w:r>
            <w:r w:rsidR="005C050D" w:rsidRPr="00DB5F8A">
              <w:t>Lower KS2 could also the simplified Character Mat.</w:t>
            </w:r>
          </w:p>
        </w:tc>
      </w:tr>
    </w:tbl>
    <w:p w14:paraId="78DA3C20" w14:textId="77777777" w:rsidR="007823D7" w:rsidRPr="00DB5F8A" w:rsidRDefault="007823D7">
      <w:bookmarkStart w:id="0" w:name="_GoBack"/>
      <w:bookmarkEnd w:id="0"/>
    </w:p>
    <w:p w14:paraId="6741A264" w14:textId="77777777" w:rsidR="007823D7" w:rsidRPr="00DB5F8A" w:rsidRDefault="007823D7"/>
    <w:p w14:paraId="5BFFBF73" w14:textId="77777777" w:rsidR="007823D7" w:rsidRPr="00DB5F8A" w:rsidRDefault="007823D7"/>
    <w:p w14:paraId="7D6098E8" w14:textId="77777777" w:rsidR="007823D7" w:rsidRPr="00DB5F8A" w:rsidRDefault="007823D7"/>
    <w:sectPr w:rsidR="007823D7" w:rsidRPr="00DB5F8A" w:rsidSect="00B53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1060C" w14:textId="77777777" w:rsidR="0040475D" w:rsidRDefault="0040475D" w:rsidP="0040475D">
      <w:r>
        <w:separator/>
      </w:r>
    </w:p>
  </w:endnote>
  <w:endnote w:type="continuationSeparator" w:id="0">
    <w:p w14:paraId="337E1080" w14:textId="77777777" w:rsidR="0040475D" w:rsidRDefault="0040475D" w:rsidP="004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FBD3" w14:textId="77777777" w:rsidR="0040475D" w:rsidRDefault="004047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7213D" w14:textId="2FE47639" w:rsidR="0040475D" w:rsidRPr="009E27CA" w:rsidRDefault="009E27CA" w:rsidP="009E27CA">
    <w:pPr>
      <w:pStyle w:val="Footer"/>
    </w:pPr>
    <w:r>
      <w:rPr>
        <w:noProof/>
      </w:rPr>
      <w:drawing>
        <wp:inline distT="0" distB="0" distL="0" distR="0" wp14:anchorId="6A984325" wp14:editId="55F291D1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3ED2" w14:textId="77777777" w:rsidR="0040475D" w:rsidRDefault="004047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FF54" w14:textId="77777777" w:rsidR="0040475D" w:rsidRDefault="0040475D" w:rsidP="0040475D">
      <w:r>
        <w:separator/>
      </w:r>
    </w:p>
  </w:footnote>
  <w:footnote w:type="continuationSeparator" w:id="0">
    <w:p w14:paraId="0702EE07" w14:textId="77777777" w:rsidR="0040475D" w:rsidRDefault="0040475D" w:rsidP="004047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B7CE" w14:textId="77777777" w:rsidR="0040475D" w:rsidRDefault="004047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7634" w14:textId="14A48855" w:rsidR="0040475D" w:rsidRPr="009E27CA" w:rsidRDefault="009E27CA" w:rsidP="009E27CA">
    <w:pPr>
      <w:pStyle w:val="Header"/>
    </w:pPr>
    <w:r>
      <w:rPr>
        <w:noProof/>
      </w:rPr>
      <w:drawing>
        <wp:inline distT="0" distB="0" distL="0" distR="0" wp14:anchorId="070ED702" wp14:editId="2610695A">
          <wp:extent cx="6645910" cy="698500"/>
          <wp:effectExtent l="0" t="0" r="254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A84" w14:textId="77777777" w:rsidR="0040475D" w:rsidRDefault="004047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CB6"/>
    <w:multiLevelType w:val="hybridMultilevel"/>
    <w:tmpl w:val="AE7A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A7FEB"/>
    <w:multiLevelType w:val="hybridMultilevel"/>
    <w:tmpl w:val="76AE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1708"/>
    <w:multiLevelType w:val="hybridMultilevel"/>
    <w:tmpl w:val="809C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A11A9"/>
    <w:multiLevelType w:val="hybridMultilevel"/>
    <w:tmpl w:val="44A2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F33B3"/>
    <w:multiLevelType w:val="hybridMultilevel"/>
    <w:tmpl w:val="417A5E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0E422C"/>
    <w:rsid w:val="00123158"/>
    <w:rsid w:val="0013534E"/>
    <w:rsid w:val="001F7DBF"/>
    <w:rsid w:val="00295197"/>
    <w:rsid w:val="002D5E7D"/>
    <w:rsid w:val="002E3DFE"/>
    <w:rsid w:val="003343B5"/>
    <w:rsid w:val="003376E4"/>
    <w:rsid w:val="00355293"/>
    <w:rsid w:val="0040475D"/>
    <w:rsid w:val="004276FE"/>
    <w:rsid w:val="0047313E"/>
    <w:rsid w:val="004831B7"/>
    <w:rsid w:val="004A4E64"/>
    <w:rsid w:val="004C1AA1"/>
    <w:rsid w:val="004F643A"/>
    <w:rsid w:val="00544B60"/>
    <w:rsid w:val="0056662A"/>
    <w:rsid w:val="005C050D"/>
    <w:rsid w:val="00675745"/>
    <w:rsid w:val="00686E99"/>
    <w:rsid w:val="006B30AD"/>
    <w:rsid w:val="006F21B9"/>
    <w:rsid w:val="00700140"/>
    <w:rsid w:val="0071703E"/>
    <w:rsid w:val="00774344"/>
    <w:rsid w:val="007823D7"/>
    <w:rsid w:val="0083047D"/>
    <w:rsid w:val="008565DD"/>
    <w:rsid w:val="0089235A"/>
    <w:rsid w:val="009D5FDF"/>
    <w:rsid w:val="009E27CA"/>
    <w:rsid w:val="00A21675"/>
    <w:rsid w:val="00B53DED"/>
    <w:rsid w:val="00B73ECB"/>
    <w:rsid w:val="00B741F2"/>
    <w:rsid w:val="00B74915"/>
    <w:rsid w:val="00B901F5"/>
    <w:rsid w:val="00C048BE"/>
    <w:rsid w:val="00CB5145"/>
    <w:rsid w:val="00D25F23"/>
    <w:rsid w:val="00D5754E"/>
    <w:rsid w:val="00D60296"/>
    <w:rsid w:val="00D86880"/>
    <w:rsid w:val="00DB5F8A"/>
    <w:rsid w:val="00DE748B"/>
    <w:rsid w:val="00E13E8A"/>
    <w:rsid w:val="00E71133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34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E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E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731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313E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47313E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7313E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313E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47313E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53DE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3DE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E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ED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53DED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DE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E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3DE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E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DE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E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731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313E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47313E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7313E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313E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47313E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53DE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3DE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E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ED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53DED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DE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E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3DE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11</cp:revision>
  <cp:lastPrinted>2014-03-11T16:03:00Z</cp:lastPrinted>
  <dcterms:created xsi:type="dcterms:W3CDTF">2014-01-24T12:42:00Z</dcterms:created>
  <dcterms:modified xsi:type="dcterms:W3CDTF">2014-07-08T13:15:00Z</dcterms:modified>
</cp:coreProperties>
</file>