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973" w:tblpY="402"/>
        <w:tblW w:w="8188" w:type="dxa"/>
        <w:tblLook w:val="04A0" w:firstRow="1" w:lastRow="0" w:firstColumn="1" w:lastColumn="0" w:noHBand="0" w:noVBand="1"/>
      </w:tblPr>
      <w:tblGrid>
        <w:gridCol w:w="1843"/>
        <w:gridCol w:w="6345"/>
      </w:tblGrid>
      <w:tr w:rsidR="000E339B" w:rsidRPr="0095101A" w14:paraId="79CE8B62" w14:textId="77777777" w:rsidTr="000E339B">
        <w:trPr>
          <w:trHeight w:val="718"/>
        </w:trPr>
        <w:tc>
          <w:tcPr>
            <w:tcW w:w="1843" w:type="dxa"/>
          </w:tcPr>
          <w:p w14:paraId="17DAC0E2"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Activity title:</w:t>
            </w:r>
          </w:p>
        </w:tc>
        <w:tc>
          <w:tcPr>
            <w:tcW w:w="6345" w:type="dxa"/>
          </w:tcPr>
          <w:p w14:paraId="3E2667FB" w14:textId="77777777" w:rsidR="000E339B" w:rsidRPr="0095101A" w:rsidRDefault="000E339B" w:rsidP="000E339B">
            <w:pPr>
              <w:rPr>
                <w:rFonts w:asciiTheme="majorHAnsi" w:hAnsiTheme="majorHAnsi"/>
                <w:sz w:val="24"/>
                <w:szCs w:val="24"/>
              </w:rPr>
            </w:pPr>
            <w:proofErr w:type="gramStart"/>
            <w:r w:rsidRPr="0095101A">
              <w:rPr>
                <w:rFonts w:asciiTheme="majorHAnsi" w:hAnsiTheme="majorHAnsi"/>
                <w:sz w:val="24"/>
                <w:szCs w:val="24"/>
              </w:rPr>
              <w:t>Whole  School</w:t>
            </w:r>
            <w:proofErr w:type="gramEnd"/>
            <w:r w:rsidRPr="0095101A">
              <w:rPr>
                <w:rFonts w:asciiTheme="majorHAnsi" w:hAnsiTheme="majorHAnsi"/>
                <w:sz w:val="24"/>
                <w:szCs w:val="24"/>
              </w:rPr>
              <w:t xml:space="preserve"> Assembly</w:t>
            </w:r>
          </w:p>
          <w:p w14:paraId="626FE5C4" w14:textId="77777777" w:rsidR="000E339B" w:rsidRPr="0095101A" w:rsidRDefault="000E339B" w:rsidP="000E339B">
            <w:pPr>
              <w:rPr>
                <w:rFonts w:asciiTheme="majorHAnsi" w:hAnsiTheme="majorHAnsi"/>
                <w:sz w:val="24"/>
                <w:szCs w:val="24"/>
              </w:rPr>
            </w:pPr>
          </w:p>
        </w:tc>
      </w:tr>
      <w:tr w:rsidR="000E339B" w:rsidRPr="0095101A" w14:paraId="20C92FEB" w14:textId="77777777" w:rsidTr="000E339B">
        <w:trPr>
          <w:trHeight w:val="677"/>
        </w:trPr>
        <w:tc>
          <w:tcPr>
            <w:tcW w:w="1843" w:type="dxa"/>
          </w:tcPr>
          <w:p w14:paraId="03C6201F"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Description:</w:t>
            </w:r>
          </w:p>
        </w:tc>
        <w:tc>
          <w:tcPr>
            <w:tcW w:w="6345" w:type="dxa"/>
          </w:tcPr>
          <w:p w14:paraId="62CAFFEE" w14:textId="77777777" w:rsidR="000E339B" w:rsidRPr="0095101A" w:rsidRDefault="000E339B" w:rsidP="000E339B">
            <w:pPr>
              <w:rPr>
                <w:rFonts w:asciiTheme="majorHAnsi" w:hAnsiTheme="majorHAnsi"/>
                <w:sz w:val="24"/>
                <w:szCs w:val="24"/>
              </w:rPr>
            </w:pPr>
            <w:r w:rsidRPr="0095101A">
              <w:rPr>
                <w:rFonts w:asciiTheme="majorHAnsi" w:hAnsiTheme="majorHAnsi"/>
                <w:b/>
                <w:sz w:val="24"/>
                <w:szCs w:val="24"/>
              </w:rPr>
              <w:t>Winter Weather</w:t>
            </w:r>
            <w:r w:rsidRPr="0095101A">
              <w:rPr>
                <w:rFonts w:asciiTheme="majorHAnsi" w:hAnsiTheme="majorHAnsi"/>
                <w:sz w:val="24"/>
                <w:szCs w:val="24"/>
              </w:rPr>
              <w:t xml:space="preserve"> - to think about the fun we can have in the snow, the hazards that it can bring and how we can help each other </w:t>
            </w:r>
          </w:p>
        </w:tc>
      </w:tr>
      <w:tr w:rsidR="000E339B" w:rsidRPr="0095101A" w14:paraId="1C8E2F6D" w14:textId="77777777" w:rsidTr="000E339B">
        <w:trPr>
          <w:trHeight w:val="718"/>
        </w:trPr>
        <w:tc>
          <w:tcPr>
            <w:tcW w:w="1843" w:type="dxa"/>
          </w:tcPr>
          <w:p w14:paraId="614017C5"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Year groups:</w:t>
            </w:r>
          </w:p>
        </w:tc>
        <w:tc>
          <w:tcPr>
            <w:tcW w:w="6345" w:type="dxa"/>
          </w:tcPr>
          <w:p w14:paraId="72DCD2C1"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Whole school</w:t>
            </w:r>
          </w:p>
        </w:tc>
      </w:tr>
      <w:tr w:rsidR="000E339B" w:rsidRPr="0095101A" w14:paraId="4F002A6B" w14:textId="77777777" w:rsidTr="000E339B">
        <w:trPr>
          <w:trHeight w:val="844"/>
        </w:trPr>
        <w:tc>
          <w:tcPr>
            <w:tcW w:w="1843" w:type="dxa"/>
          </w:tcPr>
          <w:p w14:paraId="15BE1F13"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Dylan Thomas Text:</w:t>
            </w:r>
          </w:p>
        </w:tc>
        <w:tc>
          <w:tcPr>
            <w:tcW w:w="6345" w:type="dxa"/>
          </w:tcPr>
          <w:p w14:paraId="39BAD167"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A Child's Christmas in Wales </w:t>
            </w:r>
          </w:p>
        </w:tc>
      </w:tr>
      <w:tr w:rsidR="000E339B" w:rsidRPr="0095101A" w14:paraId="1C255CE4" w14:textId="77777777" w:rsidTr="000E339B">
        <w:trPr>
          <w:trHeight w:val="841"/>
        </w:trPr>
        <w:tc>
          <w:tcPr>
            <w:tcW w:w="1843" w:type="dxa"/>
          </w:tcPr>
          <w:p w14:paraId="54682815"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Equipment required:</w:t>
            </w:r>
          </w:p>
        </w:tc>
        <w:tc>
          <w:tcPr>
            <w:tcW w:w="6345" w:type="dxa"/>
          </w:tcPr>
          <w:p w14:paraId="3AD685F8"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Copy of the book 'A Child's Christmas in Wales'.</w:t>
            </w:r>
          </w:p>
          <w:p w14:paraId="52DE5ADA"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Optional: additional pictures to share with the pupils showing negative side of wintery weather, e.g. bird in snowy garden, elderly man or lady on icy pavement, car on icy road.</w:t>
            </w:r>
          </w:p>
          <w:p w14:paraId="37503C48" w14:textId="77777777" w:rsidR="000E339B" w:rsidRPr="0095101A" w:rsidRDefault="000E339B" w:rsidP="000E339B">
            <w:pPr>
              <w:rPr>
                <w:rFonts w:asciiTheme="majorHAnsi" w:hAnsiTheme="majorHAnsi"/>
                <w:sz w:val="24"/>
                <w:szCs w:val="24"/>
              </w:rPr>
            </w:pPr>
          </w:p>
        </w:tc>
      </w:tr>
      <w:tr w:rsidR="000E339B" w:rsidRPr="0095101A" w14:paraId="285801F1" w14:textId="77777777" w:rsidTr="000E339B">
        <w:trPr>
          <w:trHeight w:val="841"/>
        </w:trPr>
        <w:tc>
          <w:tcPr>
            <w:tcW w:w="1843" w:type="dxa"/>
          </w:tcPr>
          <w:p w14:paraId="60695C49"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Suggested procedure:</w:t>
            </w:r>
          </w:p>
        </w:tc>
        <w:tc>
          <w:tcPr>
            <w:tcW w:w="6345" w:type="dxa"/>
          </w:tcPr>
          <w:p w14:paraId="450644F8"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Show the cover of the book.</w:t>
            </w:r>
          </w:p>
          <w:p w14:paraId="1C90BFE1" w14:textId="77777777" w:rsidR="000E339B" w:rsidRPr="0095101A" w:rsidRDefault="000E339B" w:rsidP="000E339B">
            <w:pPr>
              <w:rPr>
                <w:rFonts w:asciiTheme="majorHAnsi" w:hAnsiTheme="majorHAnsi"/>
                <w:sz w:val="24"/>
                <w:szCs w:val="24"/>
              </w:rPr>
            </w:pPr>
          </w:p>
          <w:p w14:paraId="781DCFC9"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Ask some questions about the cover: </w:t>
            </w:r>
          </w:p>
          <w:p w14:paraId="2AB942F0" w14:textId="77777777" w:rsidR="000E339B" w:rsidRPr="0095101A" w:rsidRDefault="000E339B" w:rsidP="000E339B">
            <w:pPr>
              <w:ind w:left="720"/>
              <w:rPr>
                <w:rFonts w:asciiTheme="majorHAnsi" w:hAnsiTheme="majorHAnsi"/>
                <w:sz w:val="24"/>
                <w:szCs w:val="24"/>
              </w:rPr>
            </w:pPr>
            <w:r w:rsidRPr="0095101A">
              <w:rPr>
                <w:rFonts w:asciiTheme="majorHAnsi" w:hAnsiTheme="majorHAnsi"/>
                <w:sz w:val="24"/>
                <w:szCs w:val="24"/>
              </w:rPr>
              <w:t xml:space="preserve">Which season is it in the picture? </w:t>
            </w:r>
          </w:p>
          <w:p w14:paraId="2049C0D7" w14:textId="77777777" w:rsidR="000E339B" w:rsidRPr="0095101A" w:rsidRDefault="000E339B" w:rsidP="000E339B">
            <w:pPr>
              <w:ind w:left="720"/>
              <w:rPr>
                <w:rFonts w:asciiTheme="majorHAnsi" w:hAnsiTheme="majorHAnsi"/>
                <w:sz w:val="24"/>
                <w:szCs w:val="24"/>
              </w:rPr>
            </w:pPr>
            <w:r w:rsidRPr="0095101A">
              <w:rPr>
                <w:rFonts w:asciiTheme="majorHAnsi" w:hAnsiTheme="majorHAnsi"/>
                <w:sz w:val="24"/>
                <w:szCs w:val="24"/>
              </w:rPr>
              <w:t xml:space="preserve">What are the children doing? </w:t>
            </w:r>
          </w:p>
          <w:p w14:paraId="4877AECE" w14:textId="77777777" w:rsidR="000E339B" w:rsidRPr="0095101A" w:rsidRDefault="000E339B" w:rsidP="000E339B">
            <w:pPr>
              <w:ind w:left="720"/>
              <w:rPr>
                <w:rFonts w:asciiTheme="majorHAnsi" w:hAnsiTheme="majorHAnsi"/>
                <w:sz w:val="24"/>
                <w:szCs w:val="24"/>
              </w:rPr>
            </w:pPr>
            <w:r w:rsidRPr="0095101A">
              <w:rPr>
                <w:rFonts w:asciiTheme="majorHAnsi" w:hAnsiTheme="majorHAnsi"/>
                <w:sz w:val="24"/>
                <w:szCs w:val="24"/>
              </w:rPr>
              <w:t>What are they wearing?</w:t>
            </w:r>
          </w:p>
          <w:p w14:paraId="3279DF3E" w14:textId="77777777" w:rsidR="000E339B" w:rsidRPr="0095101A" w:rsidRDefault="000E339B" w:rsidP="000E339B">
            <w:pPr>
              <w:ind w:left="720"/>
              <w:rPr>
                <w:rFonts w:asciiTheme="majorHAnsi" w:hAnsiTheme="majorHAnsi"/>
                <w:sz w:val="24"/>
                <w:szCs w:val="24"/>
              </w:rPr>
            </w:pPr>
            <w:r w:rsidRPr="0095101A">
              <w:rPr>
                <w:rFonts w:asciiTheme="majorHAnsi" w:hAnsiTheme="majorHAnsi"/>
                <w:sz w:val="24"/>
                <w:szCs w:val="24"/>
              </w:rPr>
              <w:t>Can you see who has written the book?</w:t>
            </w:r>
          </w:p>
          <w:p w14:paraId="08760F2A" w14:textId="77777777" w:rsidR="000E339B" w:rsidRPr="0095101A" w:rsidRDefault="000E339B" w:rsidP="000E339B">
            <w:pPr>
              <w:ind w:left="720"/>
              <w:rPr>
                <w:rFonts w:asciiTheme="majorHAnsi" w:hAnsiTheme="majorHAnsi"/>
                <w:sz w:val="24"/>
                <w:szCs w:val="24"/>
              </w:rPr>
            </w:pPr>
          </w:p>
          <w:p w14:paraId="3430763B"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Explain that Dylan Thomas is a famous Welsh writer and that </w:t>
            </w:r>
            <w:proofErr w:type="gramStart"/>
            <w:r w:rsidRPr="0095101A">
              <w:rPr>
                <w:rFonts w:asciiTheme="majorHAnsi" w:hAnsiTheme="majorHAnsi"/>
                <w:sz w:val="24"/>
                <w:szCs w:val="24"/>
              </w:rPr>
              <w:t xml:space="preserve">the pictures have been drawn by Edward </w:t>
            </w:r>
            <w:proofErr w:type="spellStart"/>
            <w:r w:rsidRPr="0095101A">
              <w:rPr>
                <w:rFonts w:asciiTheme="majorHAnsi" w:hAnsiTheme="majorHAnsi"/>
                <w:sz w:val="24"/>
                <w:szCs w:val="24"/>
              </w:rPr>
              <w:t>Ardizzone</w:t>
            </w:r>
            <w:proofErr w:type="spellEnd"/>
            <w:proofErr w:type="gramEnd"/>
            <w:r w:rsidRPr="0095101A">
              <w:rPr>
                <w:rFonts w:asciiTheme="majorHAnsi" w:hAnsiTheme="majorHAnsi"/>
                <w:sz w:val="24"/>
                <w:szCs w:val="24"/>
              </w:rPr>
              <w:t xml:space="preserve"> many years after Dylan Thomas wrote the text of the book. </w:t>
            </w:r>
          </w:p>
          <w:p w14:paraId="42348336" w14:textId="77777777" w:rsidR="000E339B" w:rsidRPr="0095101A" w:rsidRDefault="000E339B" w:rsidP="000E339B">
            <w:pPr>
              <w:rPr>
                <w:rFonts w:asciiTheme="majorHAnsi" w:hAnsiTheme="majorHAnsi"/>
                <w:sz w:val="24"/>
                <w:szCs w:val="24"/>
              </w:rPr>
            </w:pPr>
          </w:p>
          <w:p w14:paraId="739A76EC" w14:textId="77777777" w:rsidR="000E339B" w:rsidRPr="0095101A" w:rsidRDefault="000E339B" w:rsidP="000E339B">
            <w:pPr>
              <w:rPr>
                <w:rFonts w:asciiTheme="majorHAnsi" w:hAnsiTheme="majorHAnsi"/>
                <w:sz w:val="24"/>
                <w:szCs w:val="24"/>
                <w:lang w:val="en-US"/>
              </w:rPr>
            </w:pPr>
            <w:r w:rsidRPr="0095101A">
              <w:rPr>
                <w:rFonts w:asciiTheme="majorHAnsi" w:hAnsiTheme="majorHAnsi"/>
                <w:sz w:val="24"/>
                <w:szCs w:val="24"/>
                <w:lang w:val="en-US"/>
              </w:rPr>
              <w:t>Ask who likes wintery weather and why.  Make time for discussion here.</w:t>
            </w:r>
          </w:p>
          <w:p w14:paraId="07D12071"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Maybe the children think that snow makes things look pretty? </w:t>
            </w:r>
          </w:p>
          <w:p w14:paraId="7CD64752"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Do they like sledging, throwing snowballs</w:t>
            </w:r>
            <w:proofErr w:type="gramStart"/>
            <w:r w:rsidRPr="0095101A">
              <w:rPr>
                <w:rFonts w:asciiTheme="majorHAnsi" w:hAnsiTheme="majorHAnsi"/>
                <w:sz w:val="24"/>
                <w:szCs w:val="24"/>
              </w:rPr>
              <w:t>,  building</w:t>
            </w:r>
            <w:proofErr w:type="gramEnd"/>
            <w:r w:rsidRPr="0095101A">
              <w:rPr>
                <w:rFonts w:asciiTheme="majorHAnsi" w:hAnsiTheme="majorHAnsi"/>
                <w:sz w:val="24"/>
                <w:szCs w:val="24"/>
              </w:rPr>
              <w:t xml:space="preserve"> snowmen or skidding on the playground?</w:t>
            </w:r>
          </w:p>
          <w:p w14:paraId="437AFE70"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This is an opportunity to discuss safety and the importance of dressing warmly. </w:t>
            </w:r>
          </w:p>
          <w:p w14:paraId="607FED05" w14:textId="77777777" w:rsidR="000E339B" w:rsidRPr="0095101A" w:rsidRDefault="000E339B" w:rsidP="000E339B">
            <w:pPr>
              <w:rPr>
                <w:rFonts w:asciiTheme="majorHAnsi" w:hAnsiTheme="majorHAnsi"/>
                <w:sz w:val="24"/>
                <w:szCs w:val="24"/>
              </w:rPr>
            </w:pPr>
          </w:p>
          <w:p w14:paraId="26B4CCF5"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Ask the children who they think might not like the snow. </w:t>
            </w:r>
          </w:p>
          <w:p w14:paraId="01279B50" w14:textId="77777777" w:rsidR="000E339B" w:rsidRDefault="000E339B" w:rsidP="000E339B">
            <w:pPr>
              <w:rPr>
                <w:rFonts w:asciiTheme="majorHAnsi" w:hAnsiTheme="majorHAnsi"/>
                <w:sz w:val="24"/>
                <w:szCs w:val="24"/>
              </w:rPr>
            </w:pPr>
            <w:r w:rsidRPr="0095101A">
              <w:rPr>
                <w:rFonts w:asciiTheme="majorHAnsi" w:hAnsiTheme="majorHAnsi"/>
                <w:sz w:val="24"/>
                <w:szCs w:val="24"/>
              </w:rPr>
              <w:t>Optional: show pictures of what might not be liked about winter.</w:t>
            </w:r>
          </w:p>
          <w:p w14:paraId="7BD27E67" w14:textId="77777777" w:rsidR="000E339B" w:rsidRDefault="000E339B" w:rsidP="000E339B">
            <w:pPr>
              <w:rPr>
                <w:rFonts w:asciiTheme="majorHAnsi" w:hAnsiTheme="majorHAnsi"/>
                <w:sz w:val="24"/>
                <w:szCs w:val="24"/>
              </w:rPr>
            </w:pPr>
          </w:p>
          <w:p w14:paraId="55482D01" w14:textId="77777777" w:rsidR="000E339B" w:rsidRDefault="000E339B" w:rsidP="000E339B">
            <w:pPr>
              <w:rPr>
                <w:rFonts w:asciiTheme="majorHAnsi" w:hAnsiTheme="majorHAnsi"/>
                <w:sz w:val="24"/>
                <w:szCs w:val="24"/>
              </w:rPr>
            </w:pPr>
          </w:p>
          <w:p w14:paraId="4CF3554E" w14:textId="77777777" w:rsidR="000E339B" w:rsidRDefault="000E339B" w:rsidP="000E339B">
            <w:pPr>
              <w:rPr>
                <w:rFonts w:asciiTheme="majorHAnsi" w:hAnsiTheme="majorHAnsi"/>
                <w:sz w:val="24"/>
                <w:szCs w:val="24"/>
              </w:rPr>
            </w:pPr>
          </w:p>
          <w:p w14:paraId="2E1C784A" w14:textId="77777777" w:rsidR="000E339B" w:rsidRDefault="000E339B" w:rsidP="000E339B">
            <w:pPr>
              <w:rPr>
                <w:rFonts w:asciiTheme="majorHAnsi" w:hAnsiTheme="majorHAnsi"/>
                <w:sz w:val="24"/>
                <w:szCs w:val="24"/>
              </w:rPr>
            </w:pPr>
          </w:p>
          <w:p w14:paraId="153F7864" w14:textId="77777777" w:rsidR="000E339B" w:rsidRDefault="000E339B" w:rsidP="000E339B">
            <w:pPr>
              <w:rPr>
                <w:rFonts w:asciiTheme="majorHAnsi" w:hAnsiTheme="majorHAnsi"/>
                <w:sz w:val="24"/>
                <w:szCs w:val="24"/>
              </w:rPr>
            </w:pPr>
          </w:p>
          <w:p w14:paraId="3EFA4F13" w14:textId="77777777" w:rsidR="000E339B" w:rsidRPr="0095101A" w:rsidRDefault="000E339B" w:rsidP="000E339B">
            <w:pPr>
              <w:rPr>
                <w:rFonts w:asciiTheme="majorHAnsi" w:hAnsiTheme="majorHAnsi"/>
                <w:sz w:val="24"/>
                <w:szCs w:val="24"/>
              </w:rPr>
            </w:pPr>
          </w:p>
          <w:p w14:paraId="677E0A67" w14:textId="77777777" w:rsidR="000E339B" w:rsidRPr="0095101A" w:rsidRDefault="000E339B" w:rsidP="000E339B">
            <w:pPr>
              <w:rPr>
                <w:rFonts w:asciiTheme="majorHAnsi" w:hAnsiTheme="majorHAnsi"/>
                <w:sz w:val="24"/>
                <w:szCs w:val="24"/>
              </w:rPr>
            </w:pPr>
          </w:p>
          <w:p w14:paraId="6961F00D"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You could suggest </w:t>
            </w:r>
          </w:p>
          <w:p w14:paraId="6D4317D5"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 </w:t>
            </w:r>
            <w:proofErr w:type="gramStart"/>
            <w:r w:rsidRPr="0095101A">
              <w:rPr>
                <w:rFonts w:asciiTheme="majorHAnsi" w:hAnsiTheme="majorHAnsi"/>
                <w:sz w:val="24"/>
                <w:szCs w:val="24"/>
              </w:rPr>
              <w:t>drivers</w:t>
            </w:r>
            <w:proofErr w:type="gramEnd"/>
            <w:r w:rsidRPr="0095101A">
              <w:rPr>
                <w:rFonts w:asciiTheme="majorHAnsi" w:hAnsiTheme="majorHAnsi"/>
                <w:sz w:val="24"/>
                <w:szCs w:val="24"/>
              </w:rPr>
              <w:t>, because snow and ice can make driving hazardous.</w:t>
            </w:r>
          </w:p>
          <w:p w14:paraId="41F642E9"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 </w:t>
            </w:r>
            <w:proofErr w:type="gramStart"/>
            <w:r w:rsidRPr="0095101A">
              <w:rPr>
                <w:rFonts w:asciiTheme="majorHAnsi" w:hAnsiTheme="majorHAnsi"/>
                <w:sz w:val="24"/>
                <w:szCs w:val="24"/>
              </w:rPr>
              <w:t>birds</w:t>
            </w:r>
            <w:proofErr w:type="gramEnd"/>
            <w:r w:rsidRPr="0095101A">
              <w:rPr>
                <w:rFonts w:asciiTheme="majorHAnsi" w:hAnsiTheme="majorHAnsi"/>
                <w:sz w:val="24"/>
                <w:szCs w:val="24"/>
              </w:rPr>
              <w:t xml:space="preserve">, because it makes it hard for them to find food. </w:t>
            </w:r>
          </w:p>
          <w:p w14:paraId="1F71BA4A"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 </w:t>
            </w:r>
            <w:proofErr w:type="gramStart"/>
            <w:r w:rsidRPr="0095101A">
              <w:rPr>
                <w:rFonts w:asciiTheme="majorHAnsi" w:hAnsiTheme="majorHAnsi"/>
                <w:sz w:val="24"/>
                <w:szCs w:val="24"/>
              </w:rPr>
              <w:t>older</w:t>
            </w:r>
            <w:proofErr w:type="gramEnd"/>
            <w:r w:rsidRPr="0095101A">
              <w:rPr>
                <w:rFonts w:asciiTheme="majorHAnsi" w:hAnsiTheme="majorHAnsi"/>
                <w:sz w:val="24"/>
                <w:szCs w:val="24"/>
              </w:rPr>
              <w:t xml:space="preserve"> people, because it makes it slippery underfoot.</w:t>
            </w:r>
          </w:p>
          <w:p w14:paraId="690473F5"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 </w:t>
            </w:r>
            <w:proofErr w:type="gramStart"/>
            <w:r w:rsidRPr="0095101A">
              <w:rPr>
                <w:rFonts w:asciiTheme="majorHAnsi" w:hAnsiTheme="majorHAnsi"/>
                <w:sz w:val="24"/>
                <w:szCs w:val="24"/>
              </w:rPr>
              <w:t>older</w:t>
            </w:r>
            <w:proofErr w:type="gramEnd"/>
            <w:r w:rsidRPr="0095101A">
              <w:rPr>
                <w:rFonts w:asciiTheme="majorHAnsi" w:hAnsiTheme="majorHAnsi"/>
                <w:sz w:val="24"/>
                <w:szCs w:val="24"/>
              </w:rPr>
              <w:t xml:space="preserve"> people, might find it harder to keep warm in the winter.</w:t>
            </w:r>
          </w:p>
          <w:p w14:paraId="6AE17E5B" w14:textId="77777777" w:rsidR="000E339B" w:rsidRDefault="000E339B" w:rsidP="000E339B">
            <w:pPr>
              <w:rPr>
                <w:rFonts w:asciiTheme="majorHAnsi" w:hAnsiTheme="majorHAnsi"/>
                <w:sz w:val="24"/>
                <w:szCs w:val="24"/>
              </w:rPr>
            </w:pPr>
          </w:p>
          <w:p w14:paraId="369F3DE3"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Ask how we can help others.</w:t>
            </w:r>
          </w:p>
          <w:p w14:paraId="1615EBBC" w14:textId="77777777" w:rsidR="000E339B" w:rsidRPr="0095101A" w:rsidRDefault="000E339B" w:rsidP="000E339B">
            <w:pPr>
              <w:rPr>
                <w:rFonts w:asciiTheme="majorHAnsi" w:hAnsiTheme="majorHAnsi"/>
                <w:sz w:val="24"/>
                <w:szCs w:val="24"/>
              </w:rPr>
            </w:pPr>
          </w:p>
          <w:p w14:paraId="6201539A"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Suggest putting bread in the garden for birds. </w:t>
            </w:r>
          </w:p>
          <w:p w14:paraId="67F11FA6"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Suggest how we can help older people in the community or older relatives with the organisation of adults, e.g. going on errands to the shop for them if the pavements are icy. </w:t>
            </w:r>
          </w:p>
        </w:tc>
      </w:tr>
      <w:tr w:rsidR="000E339B" w:rsidRPr="0095101A" w14:paraId="0FAD062C" w14:textId="77777777" w:rsidTr="000E339B">
        <w:trPr>
          <w:trHeight w:val="732"/>
        </w:trPr>
        <w:tc>
          <w:tcPr>
            <w:tcW w:w="1843" w:type="dxa"/>
          </w:tcPr>
          <w:p w14:paraId="534F3DD6"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lastRenderedPageBreak/>
              <w:t>Prayer:</w:t>
            </w:r>
          </w:p>
        </w:tc>
        <w:tc>
          <w:tcPr>
            <w:tcW w:w="6345" w:type="dxa"/>
          </w:tcPr>
          <w:p w14:paraId="220418EE"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Thank you, Lord, for the seasons and the wonderful variety of weather that it gives us. </w:t>
            </w:r>
          </w:p>
          <w:p w14:paraId="123D224E"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Thank you for the winter weather and the beauty it brings. </w:t>
            </w:r>
          </w:p>
          <w:p w14:paraId="4E59B485"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Let us enjoy playing in the snow but remind us to care of ourselves when the cold weather makes the pavements and streets icy and slippery. </w:t>
            </w:r>
          </w:p>
          <w:p w14:paraId="626F3645"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Help us to be kind to the birds and animals </w:t>
            </w:r>
            <w:proofErr w:type="gramStart"/>
            <w:r w:rsidRPr="0095101A">
              <w:rPr>
                <w:rFonts w:asciiTheme="majorHAnsi" w:hAnsiTheme="majorHAnsi"/>
                <w:sz w:val="24"/>
                <w:szCs w:val="24"/>
              </w:rPr>
              <w:t>who</w:t>
            </w:r>
            <w:proofErr w:type="gramEnd"/>
            <w:r w:rsidRPr="0095101A">
              <w:rPr>
                <w:rFonts w:asciiTheme="majorHAnsi" w:hAnsiTheme="majorHAnsi"/>
                <w:sz w:val="24"/>
                <w:szCs w:val="24"/>
              </w:rPr>
              <w:t xml:space="preserve"> find it difficult to find food in the frozen ground. </w:t>
            </w:r>
          </w:p>
          <w:p w14:paraId="5F81DABE"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 xml:space="preserve">Remind us that old people need our support and help us to help them keep warm and safe in the winter. </w:t>
            </w:r>
          </w:p>
          <w:p w14:paraId="13B19786" w14:textId="77777777" w:rsidR="000E339B" w:rsidRPr="0095101A" w:rsidRDefault="000E339B" w:rsidP="000E339B">
            <w:pPr>
              <w:rPr>
                <w:rFonts w:asciiTheme="majorHAnsi" w:hAnsiTheme="majorHAnsi"/>
                <w:sz w:val="24"/>
                <w:szCs w:val="24"/>
              </w:rPr>
            </w:pPr>
          </w:p>
          <w:p w14:paraId="1F0EA3C2" w14:textId="77777777" w:rsidR="000E339B" w:rsidRPr="0095101A" w:rsidRDefault="000E339B" w:rsidP="000E339B">
            <w:pPr>
              <w:rPr>
                <w:rFonts w:asciiTheme="majorHAnsi" w:hAnsiTheme="majorHAnsi"/>
                <w:sz w:val="24"/>
                <w:szCs w:val="24"/>
              </w:rPr>
            </w:pPr>
            <w:r w:rsidRPr="0095101A">
              <w:rPr>
                <w:rFonts w:asciiTheme="majorHAnsi" w:hAnsiTheme="majorHAnsi"/>
                <w:sz w:val="24"/>
                <w:szCs w:val="24"/>
              </w:rPr>
              <w:t>Amen.</w:t>
            </w:r>
          </w:p>
        </w:tc>
      </w:tr>
    </w:tbl>
    <w:p w14:paraId="6EEECFC8" w14:textId="77777777" w:rsidR="00284177" w:rsidRPr="0095101A" w:rsidRDefault="00284177" w:rsidP="000E339B">
      <w:pPr>
        <w:rPr>
          <w:rFonts w:asciiTheme="majorHAnsi" w:hAnsiTheme="majorHAnsi"/>
          <w:b/>
          <w:sz w:val="32"/>
          <w:szCs w:val="32"/>
          <w:u w:val="single"/>
        </w:rPr>
      </w:pPr>
      <w:bookmarkStart w:id="0" w:name="_GoBack"/>
      <w:bookmarkEnd w:id="0"/>
    </w:p>
    <w:p w14:paraId="081BD718" w14:textId="77777777" w:rsidR="00841E78" w:rsidRPr="0095101A" w:rsidRDefault="00841E78" w:rsidP="00841E78">
      <w:pPr>
        <w:rPr>
          <w:rFonts w:asciiTheme="majorHAnsi" w:hAnsiTheme="majorHAnsi"/>
          <w:b/>
          <w:sz w:val="32"/>
          <w:szCs w:val="32"/>
        </w:rPr>
      </w:pPr>
    </w:p>
    <w:p w14:paraId="2F1774AF" w14:textId="77777777" w:rsidR="00FF1051" w:rsidRPr="00914E7E" w:rsidRDefault="00914E7E">
      <w:pPr>
        <w:rPr>
          <w:rFonts w:asciiTheme="majorHAnsi" w:hAnsiTheme="majorHAnsi"/>
          <w:i/>
        </w:rPr>
      </w:pPr>
      <w:r w:rsidRPr="00914E7E">
        <w:rPr>
          <w:rFonts w:asciiTheme="majorHAnsi" w:hAnsiTheme="majorHAnsi"/>
          <w:i/>
        </w:rPr>
        <w:t>* These assembly ideas are also suitable to be used in lessons</w:t>
      </w:r>
    </w:p>
    <w:sectPr w:rsidR="00FF1051" w:rsidRPr="00914E7E" w:rsidSect="002446C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24174" w14:textId="77777777" w:rsidR="008144D4" w:rsidRDefault="008144D4" w:rsidP="008377F6">
      <w:r>
        <w:separator/>
      </w:r>
    </w:p>
  </w:endnote>
  <w:endnote w:type="continuationSeparator" w:id="0">
    <w:p w14:paraId="51B9A8AA" w14:textId="77777777" w:rsidR="008144D4" w:rsidRDefault="008144D4" w:rsidP="0083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4FA13" w14:textId="77777777" w:rsidR="005B6C3F" w:rsidRDefault="008711B8" w:rsidP="007311A3">
    <w:pPr>
      <w:pStyle w:val="Footer"/>
      <w:framePr w:wrap="around" w:vAnchor="text" w:hAnchor="margin" w:xAlign="right" w:y="1"/>
      <w:rPr>
        <w:rStyle w:val="PageNumber"/>
      </w:rPr>
    </w:pPr>
    <w:r>
      <w:rPr>
        <w:rStyle w:val="PageNumber"/>
      </w:rPr>
      <w:fldChar w:fldCharType="begin"/>
    </w:r>
    <w:r w:rsidR="005B6C3F">
      <w:rPr>
        <w:rStyle w:val="PageNumber"/>
      </w:rPr>
      <w:instrText xml:space="preserve">PAGE  </w:instrText>
    </w:r>
    <w:r>
      <w:rPr>
        <w:rStyle w:val="PageNumber"/>
      </w:rPr>
      <w:fldChar w:fldCharType="end"/>
    </w:r>
  </w:p>
  <w:p w14:paraId="787A711B" w14:textId="77777777" w:rsidR="005B6C3F" w:rsidRDefault="005B6C3F" w:rsidP="00C618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62E2F" w14:textId="72A9A2EF" w:rsidR="005B6C3F" w:rsidRPr="00EE4839" w:rsidRDefault="00EE4839" w:rsidP="00EE4839">
    <w:pPr>
      <w:pStyle w:val="Footer"/>
    </w:pPr>
    <w:r>
      <w:rPr>
        <w:noProof/>
      </w:rPr>
      <w:drawing>
        <wp:inline distT="0" distB="0" distL="0" distR="0" wp14:anchorId="70DC9392" wp14:editId="0F20AEED">
          <wp:extent cx="5270500" cy="3384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5270500" cy="33845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B924" w14:textId="77777777" w:rsidR="009E1D26" w:rsidRDefault="009E1D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4238F" w14:textId="77777777" w:rsidR="008144D4" w:rsidRDefault="008144D4" w:rsidP="008377F6">
      <w:r>
        <w:separator/>
      </w:r>
    </w:p>
  </w:footnote>
  <w:footnote w:type="continuationSeparator" w:id="0">
    <w:p w14:paraId="421FB413" w14:textId="77777777" w:rsidR="008144D4" w:rsidRDefault="008144D4" w:rsidP="008377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32DAA" w14:textId="77777777" w:rsidR="009E1D26" w:rsidRDefault="009E1D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080B0" w14:textId="2B70B719" w:rsidR="009E1D26" w:rsidRPr="00EE4839" w:rsidRDefault="00EE4839" w:rsidP="00EE4839">
    <w:pPr>
      <w:pStyle w:val="Header"/>
    </w:pPr>
    <w:r>
      <w:rPr>
        <w:noProof/>
      </w:rPr>
      <w:drawing>
        <wp:inline distT="0" distB="0" distL="0" distR="0" wp14:anchorId="1E2D0144" wp14:editId="6AE8FCB8">
          <wp:extent cx="5270500" cy="55372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5270500" cy="55372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FE76A" w14:textId="77777777" w:rsidR="009E1D26" w:rsidRDefault="009E1D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5516"/>
    <w:rsid w:val="00010A9D"/>
    <w:rsid w:val="0006727F"/>
    <w:rsid w:val="000E339B"/>
    <w:rsid w:val="0017339F"/>
    <w:rsid w:val="00192722"/>
    <w:rsid w:val="00192F07"/>
    <w:rsid w:val="001A03AF"/>
    <w:rsid w:val="001C64A9"/>
    <w:rsid w:val="002152C7"/>
    <w:rsid w:val="002446CC"/>
    <w:rsid w:val="002770D5"/>
    <w:rsid w:val="00284177"/>
    <w:rsid w:val="002E4687"/>
    <w:rsid w:val="0032122D"/>
    <w:rsid w:val="003F6589"/>
    <w:rsid w:val="004413AD"/>
    <w:rsid w:val="004440E7"/>
    <w:rsid w:val="004532B6"/>
    <w:rsid w:val="004D26F5"/>
    <w:rsid w:val="00532CF9"/>
    <w:rsid w:val="00554D9F"/>
    <w:rsid w:val="005A69F2"/>
    <w:rsid w:val="005B2A33"/>
    <w:rsid w:val="005B6C3F"/>
    <w:rsid w:val="00696BBE"/>
    <w:rsid w:val="007311A3"/>
    <w:rsid w:val="00783B3D"/>
    <w:rsid w:val="008144D4"/>
    <w:rsid w:val="008377F6"/>
    <w:rsid w:val="00841E78"/>
    <w:rsid w:val="008711B8"/>
    <w:rsid w:val="00871DF7"/>
    <w:rsid w:val="00872C4C"/>
    <w:rsid w:val="008E7BF2"/>
    <w:rsid w:val="00914E7E"/>
    <w:rsid w:val="0095101A"/>
    <w:rsid w:val="009A2B21"/>
    <w:rsid w:val="009E1D26"/>
    <w:rsid w:val="00A92CEB"/>
    <w:rsid w:val="00A946A4"/>
    <w:rsid w:val="00AA127D"/>
    <w:rsid w:val="00B63D52"/>
    <w:rsid w:val="00B92A07"/>
    <w:rsid w:val="00BE2AE6"/>
    <w:rsid w:val="00C115F6"/>
    <w:rsid w:val="00C2579E"/>
    <w:rsid w:val="00C6189D"/>
    <w:rsid w:val="00D75516"/>
    <w:rsid w:val="00D915B7"/>
    <w:rsid w:val="00DE4545"/>
    <w:rsid w:val="00E26151"/>
    <w:rsid w:val="00E94F82"/>
    <w:rsid w:val="00EB4F35"/>
    <w:rsid w:val="00EE4839"/>
    <w:rsid w:val="00F1741A"/>
    <w:rsid w:val="00F465B2"/>
    <w:rsid w:val="00F551DC"/>
    <w:rsid w:val="00F922D6"/>
    <w:rsid w:val="00FA667F"/>
    <w:rsid w:val="00FF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40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6589"/>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8377F6"/>
    <w:pPr>
      <w:tabs>
        <w:tab w:val="center" w:pos="4320"/>
        <w:tab w:val="right" w:pos="8640"/>
      </w:tabs>
    </w:pPr>
  </w:style>
  <w:style w:type="character" w:customStyle="1" w:styleId="HeaderChar">
    <w:name w:val="Header Char"/>
    <w:basedOn w:val="DefaultParagraphFont"/>
    <w:link w:val="Header"/>
    <w:uiPriority w:val="99"/>
    <w:rsid w:val="008377F6"/>
  </w:style>
  <w:style w:type="paragraph" w:styleId="Footer">
    <w:name w:val="footer"/>
    <w:basedOn w:val="Normal"/>
    <w:link w:val="FooterChar"/>
    <w:uiPriority w:val="99"/>
    <w:unhideWhenUsed/>
    <w:rsid w:val="008377F6"/>
    <w:pPr>
      <w:tabs>
        <w:tab w:val="center" w:pos="4320"/>
        <w:tab w:val="right" w:pos="8640"/>
      </w:tabs>
    </w:pPr>
  </w:style>
  <w:style w:type="character" w:customStyle="1" w:styleId="FooterChar">
    <w:name w:val="Footer Char"/>
    <w:basedOn w:val="DefaultParagraphFont"/>
    <w:link w:val="Footer"/>
    <w:uiPriority w:val="99"/>
    <w:rsid w:val="008377F6"/>
  </w:style>
  <w:style w:type="character" w:styleId="PageNumber">
    <w:name w:val="page number"/>
    <w:basedOn w:val="DefaultParagraphFont"/>
    <w:uiPriority w:val="99"/>
    <w:semiHidden/>
    <w:unhideWhenUsed/>
    <w:rsid w:val="00C6189D"/>
  </w:style>
  <w:style w:type="table" w:styleId="TableGrid">
    <w:name w:val="Table Grid"/>
    <w:basedOn w:val="TableNormal"/>
    <w:uiPriority w:val="39"/>
    <w:rsid w:val="00EB4F35"/>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33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39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360</Words>
  <Characters>2058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 Richards</dc:creator>
  <cp:lastModifiedBy>Matt Barry</cp:lastModifiedBy>
  <cp:revision>8</cp:revision>
  <cp:lastPrinted>2014-03-11T16:07:00Z</cp:lastPrinted>
  <dcterms:created xsi:type="dcterms:W3CDTF">2014-01-25T16:15:00Z</dcterms:created>
  <dcterms:modified xsi:type="dcterms:W3CDTF">2014-07-08T12:43:00Z</dcterms:modified>
</cp:coreProperties>
</file>