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1DA7" w14:textId="77777777" w:rsidR="00BB52FC" w:rsidRPr="0017796E" w:rsidRDefault="00F65FD5" w:rsidP="00C14213">
      <w:pPr>
        <w:pStyle w:val="Heading1"/>
        <w:rPr>
          <w:lang w:val="cy-GB"/>
        </w:rPr>
      </w:pPr>
      <w:bookmarkStart w:id="0" w:name="_GoBack"/>
      <w:bookmarkEnd w:id="0"/>
      <w:r w:rsidRPr="0017796E">
        <w:rPr>
          <w:lang w:val="cy-GB"/>
        </w:rPr>
        <w:t>GWASANAETH CA3</w:t>
      </w:r>
    </w:p>
    <w:p w14:paraId="7D8F5559" w14:textId="77777777" w:rsidR="00F65FD5" w:rsidRPr="0017796E" w:rsidRDefault="00F65FD5" w:rsidP="00C14213">
      <w:pPr>
        <w:pStyle w:val="Heading2"/>
        <w:rPr>
          <w:lang w:val="cy-GB"/>
        </w:rPr>
      </w:pPr>
      <w:r w:rsidRPr="0017796E">
        <w:rPr>
          <w:lang w:val="cy-GB"/>
        </w:rPr>
        <w:t>THEMA: Y BYD O’N CWMPAS</w:t>
      </w:r>
    </w:p>
    <w:p w14:paraId="7ECA34AF" w14:textId="77777777" w:rsidR="00F65FD5" w:rsidRPr="0017796E" w:rsidRDefault="00F65FD5" w:rsidP="00C14213">
      <w:pPr>
        <w:pStyle w:val="Heading2"/>
        <w:rPr>
          <w:lang w:val="cy-GB"/>
        </w:rPr>
      </w:pPr>
      <w:r w:rsidRPr="0017796E">
        <w:rPr>
          <w:lang w:val="cy-GB"/>
        </w:rPr>
        <w:t>LLEFARU</w:t>
      </w:r>
    </w:p>
    <w:p w14:paraId="2E54196F" w14:textId="77777777" w:rsidR="00F65FD5" w:rsidRPr="0017796E" w:rsidRDefault="00F65FD5" w:rsidP="00C14213">
      <w:pPr>
        <w:rPr>
          <w:lang w:val="cy-GB"/>
        </w:rPr>
      </w:pPr>
      <w:r w:rsidRPr="0017796E">
        <w:rPr>
          <w:lang w:val="cy-GB"/>
        </w:rPr>
        <w:t>Ar gyfer y gwasanaeth hwn bydd angen tua 6 llefarydd, ond gall yr union nifer ddibynnu ar faint o ddisgyblion sydd ar gael i gymryd rhan. Awgrym yn unig felly yw’r ffordd y mae’r gwasanaeth wedi ei osod allan</w:t>
      </w:r>
      <w:r w:rsidR="004D496E">
        <w:rPr>
          <w:lang w:val="cy-GB"/>
        </w:rPr>
        <w:t xml:space="preserve"> – gellir</w:t>
      </w:r>
      <w:r w:rsidRPr="0017796E">
        <w:rPr>
          <w:lang w:val="cy-GB"/>
        </w:rPr>
        <w:t xml:space="preserve"> cynnwys mwy neu lai o lefarwyr, gan uno neu wahanu darnau o’r sgript.</w:t>
      </w:r>
    </w:p>
    <w:p w14:paraId="6B60748A" w14:textId="77777777" w:rsidR="00F65FD5" w:rsidRPr="0017796E" w:rsidRDefault="00F65FD5" w:rsidP="00C14213">
      <w:pPr>
        <w:pStyle w:val="Heading2"/>
        <w:rPr>
          <w:lang w:val="cy-GB"/>
        </w:rPr>
      </w:pPr>
      <w:r w:rsidRPr="0017796E">
        <w:rPr>
          <w:lang w:val="cy-GB"/>
        </w:rPr>
        <w:t>ELFEN GERDDOROL</w:t>
      </w:r>
    </w:p>
    <w:p w14:paraId="6E63BB54" w14:textId="77777777" w:rsidR="00F65FD5" w:rsidRPr="0017796E" w:rsidRDefault="00F65FD5" w:rsidP="00C14213">
      <w:pPr>
        <w:rPr>
          <w:lang w:val="cy-GB"/>
        </w:rPr>
      </w:pPr>
      <w:r w:rsidRPr="0017796E">
        <w:rPr>
          <w:lang w:val="cy-GB"/>
        </w:rPr>
        <w:t>Mae’n debyg y bydd gan bob ysgol drefn wahanol o gynnwys deunydd cerddorol  wrth ymgynnull mewn gwasanaeth neu gyfarfod boreol. Os yw’n arferol dewis emyn o blith taflen emynau’r ysgol, yna gellir dewis un ar thema</w:t>
      </w:r>
      <w:r w:rsidR="00B55779" w:rsidRPr="0017796E">
        <w:rPr>
          <w:b/>
          <w:lang w:val="cy-GB"/>
        </w:rPr>
        <w:t xml:space="preserve"> byd natur/ diolch am </w:t>
      </w:r>
      <w:r w:rsidRPr="0017796E">
        <w:rPr>
          <w:b/>
          <w:lang w:val="cy-GB"/>
        </w:rPr>
        <w:t>greadigaeth</w:t>
      </w:r>
      <w:r w:rsidRPr="0017796E">
        <w:rPr>
          <w:lang w:val="cy-GB"/>
        </w:rPr>
        <w:t xml:space="preserve">. Fel arall gellir dewis chwarae neu berfformio elfen gerddorol addas yn </w:t>
      </w:r>
      <w:r w:rsidR="00EB77F8" w:rsidRPr="0017796E">
        <w:rPr>
          <w:lang w:val="cy-GB"/>
        </w:rPr>
        <w:t xml:space="preserve">ôl dewis yr athro. Mae </w:t>
      </w:r>
      <w:r w:rsidRPr="0017796E">
        <w:rPr>
          <w:lang w:val="cy-GB"/>
        </w:rPr>
        <w:t xml:space="preserve">awgrym </w:t>
      </w:r>
      <w:r w:rsidR="00EB77F8" w:rsidRPr="0017796E">
        <w:rPr>
          <w:lang w:val="cy-GB"/>
        </w:rPr>
        <w:t xml:space="preserve">arall </w:t>
      </w:r>
      <w:r w:rsidR="004D496E">
        <w:rPr>
          <w:lang w:val="cy-GB"/>
        </w:rPr>
        <w:t>yn</w:t>
      </w:r>
      <w:r w:rsidRPr="0017796E">
        <w:rPr>
          <w:lang w:val="cy-GB"/>
        </w:rPr>
        <w:t xml:space="preserve"> y sgript os yw defnyddio dolen o’r rhyngrwyd yn bosibl </w:t>
      </w:r>
      <w:r w:rsidR="00AC3E56">
        <w:rPr>
          <w:lang w:val="cy-GB"/>
        </w:rPr>
        <w:t>yng ngh</w:t>
      </w:r>
      <w:r w:rsidRPr="0017796E">
        <w:rPr>
          <w:lang w:val="cy-GB"/>
        </w:rPr>
        <w:t xml:space="preserve">yd-destun yr ysgol. </w:t>
      </w:r>
    </w:p>
    <w:p w14:paraId="0316869F" w14:textId="77777777" w:rsidR="00F65FD5" w:rsidRPr="0017796E" w:rsidRDefault="00F65FD5">
      <w:pPr>
        <w:rPr>
          <w:lang w:val="cy-GB"/>
        </w:rPr>
      </w:pPr>
    </w:p>
    <w:p w14:paraId="1237340B" w14:textId="77777777" w:rsidR="00F65FD5" w:rsidRPr="0017796E" w:rsidRDefault="00F65FD5" w:rsidP="00F65FD5">
      <w:pPr>
        <w:ind w:left="1440" w:hanging="1440"/>
        <w:rPr>
          <w:lang w:val="cy-GB"/>
        </w:rPr>
      </w:pPr>
      <w:r w:rsidRPr="0017796E">
        <w:rPr>
          <w:lang w:val="cy-GB"/>
        </w:rPr>
        <w:t>Llefarydd 1:</w:t>
      </w:r>
      <w:r w:rsidRPr="0017796E">
        <w:rPr>
          <w:lang w:val="cy-GB"/>
        </w:rPr>
        <w:tab/>
        <w:t xml:space="preserve">Ers dechrau’r flwyddyn eleni yng Nghymru a thu hwnt, ry’n ni wedi profi nerth byd natur mewn gwahanol ffyrdd – trwy wyntoedd gwyllt, moroedd </w:t>
      </w:r>
      <w:r w:rsidR="004D496E">
        <w:rPr>
          <w:lang w:val="cy-GB"/>
        </w:rPr>
        <w:t>tymhestlog</w:t>
      </w:r>
      <w:r w:rsidRPr="0017796E">
        <w:rPr>
          <w:lang w:val="cy-GB"/>
        </w:rPr>
        <w:t>, glaw stormus ac afonydd llawn</w:t>
      </w:r>
      <w:r w:rsidR="00B55779" w:rsidRPr="0017796E">
        <w:rPr>
          <w:lang w:val="cy-GB"/>
        </w:rPr>
        <w:t>,</w:t>
      </w:r>
      <w:r w:rsidR="00EB77F8" w:rsidRPr="0017796E">
        <w:rPr>
          <w:lang w:val="cy-GB"/>
        </w:rPr>
        <w:t xml:space="preserve"> yn ogystal â </w:t>
      </w:r>
      <w:r w:rsidRPr="0017796E">
        <w:rPr>
          <w:lang w:val="cy-GB"/>
        </w:rPr>
        <w:t>heulwen ac arwyddion gwyrddni yn y tir. Cawsom ein hatgoffa pa mor nerthol yw byd na</w:t>
      </w:r>
      <w:r w:rsidR="00EB77F8" w:rsidRPr="0017796E">
        <w:rPr>
          <w:lang w:val="cy-GB"/>
        </w:rPr>
        <w:t xml:space="preserve">tur, a’n bod ni fel pobl </w:t>
      </w:r>
      <w:r w:rsidRPr="0017796E">
        <w:rPr>
          <w:lang w:val="cy-GB"/>
        </w:rPr>
        <w:t xml:space="preserve">yn fach iawn </w:t>
      </w:r>
      <w:r w:rsidR="004D496E">
        <w:rPr>
          <w:lang w:val="cy-GB"/>
        </w:rPr>
        <w:t>o’n cymharu ag ef</w:t>
      </w:r>
      <w:r w:rsidRPr="0017796E">
        <w:rPr>
          <w:lang w:val="cy-GB"/>
        </w:rPr>
        <w:t>. Cawsom ein hatgo</w:t>
      </w:r>
      <w:r w:rsidR="00EB77F8" w:rsidRPr="0017796E">
        <w:rPr>
          <w:lang w:val="cy-GB"/>
        </w:rPr>
        <w:t xml:space="preserve">ffa bod ein bywydau ni ynghlwm </w:t>
      </w:r>
      <w:r w:rsidR="004D496E">
        <w:rPr>
          <w:lang w:val="cy-GB"/>
        </w:rPr>
        <w:t>wrth f</w:t>
      </w:r>
      <w:r w:rsidRPr="0017796E">
        <w:rPr>
          <w:lang w:val="cy-GB"/>
        </w:rPr>
        <w:t>yd nat</w:t>
      </w:r>
      <w:r w:rsidR="00B55779" w:rsidRPr="0017796E">
        <w:rPr>
          <w:lang w:val="cy-GB"/>
        </w:rPr>
        <w:t>ur bob amser, er ein bod weithiau</w:t>
      </w:r>
      <w:r w:rsidRPr="0017796E">
        <w:rPr>
          <w:lang w:val="cy-GB"/>
        </w:rPr>
        <w:t xml:space="preserve"> yn anghofio sylwi arno a’i werthfaw</w:t>
      </w:r>
      <w:r w:rsidR="00B55779" w:rsidRPr="0017796E">
        <w:rPr>
          <w:lang w:val="cy-GB"/>
        </w:rPr>
        <w:t>rogi.</w:t>
      </w:r>
    </w:p>
    <w:p w14:paraId="0BE021E3" w14:textId="77777777" w:rsidR="00C14213" w:rsidRDefault="00C14213" w:rsidP="00F65FD5">
      <w:pPr>
        <w:ind w:left="1440" w:hanging="1440"/>
        <w:rPr>
          <w:lang w:val="cy-GB"/>
        </w:rPr>
      </w:pPr>
    </w:p>
    <w:p w14:paraId="6AD438E7" w14:textId="77777777" w:rsidR="00F65FD5" w:rsidRPr="0017796E" w:rsidRDefault="00F65FD5" w:rsidP="00F65FD5">
      <w:pPr>
        <w:ind w:left="1440" w:hanging="1440"/>
        <w:rPr>
          <w:lang w:val="cy-GB"/>
        </w:rPr>
      </w:pPr>
      <w:r w:rsidRPr="0017796E">
        <w:rPr>
          <w:lang w:val="cy-GB"/>
        </w:rPr>
        <w:t>Llefarydd 2:</w:t>
      </w:r>
      <w:r w:rsidRPr="0017796E">
        <w:rPr>
          <w:lang w:val="cy-GB"/>
        </w:rPr>
        <w:tab/>
        <w:t>Mae perthynas dyn a natur wedi bod yn thema gyfoethog yng ngwaith artistiaid ym mhob cyfn</w:t>
      </w:r>
      <w:r w:rsidR="00EB77F8" w:rsidRPr="0017796E">
        <w:rPr>
          <w:lang w:val="cy-GB"/>
        </w:rPr>
        <w:t xml:space="preserve">od. Paentiodd Van Gogh dirluniau </w:t>
      </w:r>
      <w:r w:rsidRPr="0017796E">
        <w:rPr>
          <w:lang w:val="cy-GB"/>
        </w:rPr>
        <w:t>o farciau paent cryf i gyfleu cyflwr ei feddwl dryslyd. Cyfansoddodd Stravinsky ddarn cyfoes o’r enw ‘The R</w:t>
      </w:r>
      <w:r w:rsidR="00B55779" w:rsidRPr="0017796E">
        <w:rPr>
          <w:lang w:val="cy-GB"/>
        </w:rPr>
        <w:t>ite of Spring’ a defnyddiodd Mendelssoh</w:t>
      </w:r>
      <w:r w:rsidR="00EB77F8" w:rsidRPr="0017796E">
        <w:rPr>
          <w:lang w:val="cy-GB"/>
        </w:rPr>
        <w:t>n atsain y môr</w:t>
      </w:r>
      <w:r w:rsidR="00B82746" w:rsidRPr="0017796E">
        <w:rPr>
          <w:lang w:val="cy-GB"/>
        </w:rPr>
        <w:t xml:space="preserve"> gwyllt yn yr Alban i ys</w:t>
      </w:r>
      <w:r w:rsidR="00B55779" w:rsidRPr="0017796E">
        <w:rPr>
          <w:lang w:val="cy-GB"/>
        </w:rPr>
        <w:t>brydoli ‘Fingal’s Cave.’</w:t>
      </w:r>
      <w:r w:rsidRPr="0017796E">
        <w:rPr>
          <w:lang w:val="cy-GB"/>
        </w:rPr>
        <w:t xml:space="preserve"> Ac fe ysgrifennodd </w:t>
      </w:r>
      <w:r w:rsidR="004D496E">
        <w:rPr>
          <w:lang w:val="cy-GB"/>
        </w:rPr>
        <w:t xml:space="preserve">Dylan Thomas, </w:t>
      </w:r>
      <w:r w:rsidRPr="0017796E">
        <w:rPr>
          <w:lang w:val="cy-GB"/>
        </w:rPr>
        <w:t xml:space="preserve">y bardd o Gymru, gerddi oedd yn cyfleu pa mor agos </w:t>
      </w:r>
      <w:r w:rsidR="004D496E">
        <w:rPr>
          <w:lang w:val="cy-GB"/>
        </w:rPr>
        <w:t>r</w:t>
      </w:r>
      <w:r w:rsidRPr="0017796E">
        <w:rPr>
          <w:lang w:val="cy-GB"/>
        </w:rPr>
        <w:t>oedd e’n teimlo at fyd natur</w:t>
      </w:r>
      <w:r w:rsidR="00B55779" w:rsidRPr="0017796E">
        <w:rPr>
          <w:lang w:val="cy-GB"/>
        </w:rPr>
        <w:t xml:space="preserve">, yn enwedig pan oedd yn sir Gaerfyrddin ar fferm ei fodryb, neu’n crwydro aber afon </w:t>
      </w:r>
      <w:r w:rsidR="00B82746" w:rsidRPr="0017796E">
        <w:rPr>
          <w:lang w:val="cy-GB"/>
        </w:rPr>
        <w:t xml:space="preserve">Taf </w:t>
      </w:r>
      <w:r w:rsidR="00B55779" w:rsidRPr="0017796E">
        <w:rPr>
          <w:lang w:val="cy-GB"/>
        </w:rPr>
        <w:t>yn Nhalacharn</w:t>
      </w:r>
      <w:r w:rsidR="004D496E">
        <w:rPr>
          <w:lang w:val="cy-GB"/>
        </w:rPr>
        <w:t>. Byddai’</w:t>
      </w:r>
      <w:r w:rsidRPr="0017796E">
        <w:rPr>
          <w:lang w:val="cy-GB"/>
        </w:rPr>
        <w:t>n t</w:t>
      </w:r>
      <w:r w:rsidR="004D496E">
        <w:rPr>
          <w:lang w:val="cy-GB"/>
        </w:rPr>
        <w:t>roi’</w:t>
      </w:r>
      <w:r w:rsidR="00EB77F8" w:rsidRPr="0017796E">
        <w:rPr>
          <w:lang w:val="cy-GB"/>
        </w:rPr>
        <w:t>n gyson at fanylion</w:t>
      </w:r>
      <w:r w:rsidRPr="0017796E">
        <w:rPr>
          <w:lang w:val="cy-GB"/>
        </w:rPr>
        <w:t xml:space="preserve"> o’r byd o’i gwmpas i greu naws ac awyrgylch yn ei ysgrifennu.</w:t>
      </w:r>
    </w:p>
    <w:p w14:paraId="3080B76A" w14:textId="77777777" w:rsidR="00C14213" w:rsidRDefault="00C14213" w:rsidP="00F65FD5">
      <w:pPr>
        <w:ind w:left="1440" w:hanging="1440"/>
        <w:rPr>
          <w:lang w:val="cy-GB"/>
        </w:rPr>
      </w:pPr>
    </w:p>
    <w:p w14:paraId="6A97DB85" w14:textId="77777777" w:rsidR="00F65FD5" w:rsidRPr="0017796E" w:rsidRDefault="00F65FD5" w:rsidP="00F65FD5">
      <w:pPr>
        <w:ind w:left="1440" w:hanging="1440"/>
        <w:rPr>
          <w:lang w:val="cy-GB"/>
        </w:rPr>
      </w:pPr>
      <w:r w:rsidRPr="0017796E">
        <w:rPr>
          <w:lang w:val="cy-GB"/>
        </w:rPr>
        <w:t>Llefarydd 3:</w:t>
      </w:r>
      <w:r w:rsidRPr="0017796E">
        <w:rPr>
          <w:lang w:val="cy-GB"/>
        </w:rPr>
        <w:tab/>
        <w:t xml:space="preserve">Ysgrifennodd am gerdded allan yng ngwynt mis Hydref a dweud </w:t>
      </w:r>
      <w:r w:rsidR="00EB77F8" w:rsidRPr="0017796E">
        <w:rPr>
          <w:lang w:val="cy-GB"/>
        </w:rPr>
        <w:t xml:space="preserve">fel </w:t>
      </w:r>
      <w:r w:rsidRPr="0017796E">
        <w:rPr>
          <w:lang w:val="cy-GB"/>
        </w:rPr>
        <w:t>hyn:</w:t>
      </w:r>
    </w:p>
    <w:p w14:paraId="5ECD62D8" w14:textId="77777777" w:rsidR="00F65FD5" w:rsidRPr="0017796E" w:rsidRDefault="00F65FD5" w:rsidP="00F65FD5">
      <w:pPr>
        <w:ind w:left="1440" w:hanging="1440"/>
        <w:rPr>
          <w:lang w:val="cy-GB"/>
        </w:rPr>
      </w:pPr>
      <w:r w:rsidRPr="0017796E">
        <w:rPr>
          <w:lang w:val="cy-GB"/>
        </w:rPr>
        <w:tab/>
        <w:t>‘Especially when the October wind</w:t>
      </w:r>
    </w:p>
    <w:p w14:paraId="0855D708" w14:textId="77777777" w:rsidR="00F65FD5" w:rsidRPr="0017796E" w:rsidRDefault="00F65FD5" w:rsidP="00F65FD5">
      <w:pPr>
        <w:ind w:left="2160" w:hanging="720"/>
        <w:rPr>
          <w:lang w:val="cy-GB"/>
        </w:rPr>
      </w:pPr>
      <w:r w:rsidRPr="0017796E">
        <w:rPr>
          <w:lang w:val="cy-GB"/>
        </w:rPr>
        <w:t>With frosty fingers punishes my hair,</w:t>
      </w:r>
    </w:p>
    <w:p w14:paraId="60270A39" w14:textId="77777777" w:rsidR="00F65FD5" w:rsidRPr="0017796E" w:rsidRDefault="00F65FD5" w:rsidP="00F65FD5">
      <w:pPr>
        <w:ind w:left="1440"/>
        <w:rPr>
          <w:lang w:val="cy-GB"/>
        </w:rPr>
      </w:pPr>
      <w:r w:rsidRPr="0017796E">
        <w:rPr>
          <w:lang w:val="cy-GB"/>
        </w:rPr>
        <w:t>Caught by the crabbing sun I walk on fire</w:t>
      </w:r>
    </w:p>
    <w:p w14:paraId="54C00F03" w14:textId="77777777" w:rsidR="00F65FD5" w:rsidRPr="0017796E" w:rsidRDefault="00F65FD5" w:rsidP="00F65FD5">
      <w:pPr>
        <w:ind w:left="1440"/>
        <w:rPr>
          <w:lang w:val="cy-GB"/>
        </w:rPr>
      </w:pPr>
      <w:r w:rsidRPr="0017796E">
        <w:rPr>
          <w:lang w:val="cy-GB"/>
        </w:rPr>
        <w:t>And cast a shadow upon the land.’</w:t>
      </w:r>
    </w:p>
    <w:p w14:paraId="55092EF4" w14:textId="77777777" w:rsidR="00C14213" w:rsidRDefault="00C14213" w:rsidP="00CC0FAE">
      <w:pPr>
        <w:ind w:left="1440" w:hanging="1440"/>
        <w:rPr>
          <w:lang w:val="cy-GB"/>
        </w:rPr>
      </w:pPr>
    </w:p>
    <w:p w14:paraId="5C5B317D" w14:textId="77777777" w:rsidR="00C14213" w:rsidRDefault="00C14213" w:rsidP="00CC0FAE">
      <w:pPr>
        <w:ind w:left="1440" w:hanging="1440"/>
        <w:rPr>
          <w:lang w:val="cy-GB"/>
        </w:rPr>
      </w:pPr>
    </w:p>
    <w:p w14:paraId="31866300" w14:textId="77777777" w:rsidR="00C14213" w:rsidRDefault="00C14213" w:rsidP="00CC0FAE">
      <w:pPr>
        <w:ind w:left="1440" w:hanging="1440"/>
        <w:rPr>
          <w:lang w:val="cy-GB"/>
        </w:rPr>
      </w:pPr>
    </w:p>
    <w:p w14:paraId="0B90C1A2" w14:textId="77777777" w:rsidR="00C14213" w:rsidRDefault="00C14213" w:rsidP="00CC0FAE">
      <w:pPr>
        <w:ind w:left="1440" w:hanging="1440"/>
        <w:rPr>
          <w:lang w:val="cy-GB"/>
        </w:rPr>
      </w:pPr>
    </w:p>
    <w:p w14:paraId="30E4BDE3" w14:textId="77777777" w:rsidR="00C14213" w:rsidRDefault="00C14213" w:rsidP="00CC0FAE">
      <w:pPr>
        <w:ind w:left="1440" w:hanging="1440"/>
        <w:rPr>
          <w:lang w:val="cy-GB"/>
        </w:rPr>
      </w:pPr>
    </w:p>
    <w:p w14:paraId="525588A7" w14:textId="77777777" w:rsidR="00C14213" w:rsidRDefault="00C14213" w:rsidP="00CC0FAE">
      <w:pPr>
        <w:ind w:left="1440" w:hanging="1440"/>
        <w:rPr>
          <w:lang w:val="cy-GB"/>
        </w:rPr>
      </w:pPr>
    </w:p>
    <w:p w14:paraId="670CCBEA" w14:textId="77777777" w:rsidR="00F65FD5" w:rsidRDefault="00F65FD5" w:rsidP="00CC0FAE">
      <w:pPr>
        <w:ind w:left="1440" w:hanging="1440"/>
        <w:rPr>
          <w:lang w:val="cy-GB"/>
        </w:rPr>
      </w:pPr>
      <w:r w:rsidRPr="0017796E">
        <w:rPr>
          <w:lang w:val="cy-GB"/>
        </w:rPr>
        <w:t>Llefarydd 4:</w:t>
      </w:r>
      <w:r w:rsidRPr="0017796E">
        <w:rPr>
          <w:lang w:val="cy-GB"/>
        </w:rPr>
        <w:tab/>
      </w:r>
      <w:r w:rsidR="00F82996" w:rsidRPr="0017796E">
        <w:rPr>
          <w:lang w:val="cy-GB"/>
        </w:rPr>
        <w:t>Ysgrifennodd</w:t>
      </w:r>
      <w:r w:rsidRPr="0017796E">
        <w:rPr>
          <w:lang w:val="cy-GB"/>
        </w:rPr>
        <w:t xml:space="preserve"> am sut oedd e’n teimlo bo</w:t>
      </w:r>
      <w:r w:rsidR="00CC0FAE" w:rsidRPr="0017796E">
        <w:rPr>
          <w:lang w:val="cy-GB"/>
        </w:rPr>
        <w:t>d cylch</w:t>
      </w:r>
      <w:r w:rsidRPr="0017796E">
        <w:rPr>
          <w:lang w:val="cy-GB"/>
        </w:rPr>
        <w:t xml:space="preserve"> bywyd a marwolaeth byd natur yn</w:t>
      </w:r>
      <w:r w:rsidR="00B55779" w:rsidRPr="0017796E">
        <w:rPr>
          <w:lang w:val="cy-GB"/>
        </w:rPr>
        <w:t xml:space="preserve">  g</w:t>
      </w:r>
      <w:r w:rsidR="00CC0FAE" w:rsidRPr="0017796E">
        <w:rPr>
          <w:lang w:val="cy-GB"/>
        </w:rPr>
        <w:t>yrru e</w:t>
      </w:r>
      <w:r w:rsidR="00B55779" w:rsidRPr="0017796E">
        <w:rPr>
          <w:lang w:val="cy-GB"/>
        </w:rPr>
        <w:t>i fywyd e</w:t>
      </w:r>
      <w:r w:rsidR="00CC0FAE" w:rsidRPr="0017796E">
        <w:rPr>
          <w:lang w:val="cy-GB"/>
        </w:rPr>
        <w:t xml:space="preserve"> hefyd, a dywedodd:</w:t>
      </w:r>
    </w:p>
    <w:p w14:paraId="70F7CA70" w14:textId="77777777" w:rsidR="004D496E" w:rsidRPr="0017796E" w:rsidRDefault="004D496E" w:rsidP="00CC0FAE">
      <w:pPr>
        <w:ind w:left="1440" w:hanging="1440"/>
        <w:rPr>
          <w:lang w:val="cy-GB"/>
        </w:rPr>
      </w:pPr>
    </w:p>
    <w:p w14:paraId="6D1E233F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‘The force that through the green fuse drives the flower</w:t>
      </w:r>
    </w:p>
    <w:p w14:paraId="383B0BC4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Drives my green age; that blasts the roots of trees</w:t>
      </w:r>
    </w:p>
    <w:p w14:paraId="4C3F3CFD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Is my destroyer...’</w:t>
      </w:r>
    </w:p>
    <w:p w14:paraId="31138722" w14:textId="77777777" w:rsidR="00B55779" w:rsidRPr="0017796E" w:rsidRDefault="00B55779" w:rsidP="00CC0FAE">
      <w:pPr>
        <w:ind w:left="1440" w:hanging="1440"/>
        <w:rPr>
          <w:lang w:val="cy-GB"/>
        </w:rPr>
      </w:pPr>
    </w:p>
    <w:p w14:paraId="5533F94B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>Llefarydd 5:</w:t>
      </w:r>
      <w:r w:rsidRPr="0017796E">
        <w:rPr>
          <w:lang w:val="cy-GB"/>
        </w:rPr>
        <w:tab/>
        <w:t xml:space="preserve">Ar ei </w:t>
      </w:r>
      <w:r w:rsidR="00F82996" w:rsidRPr="0017796E">
        <w:rPr>
          <w:lang w:val="cy-GB"/>
        </w:rPr>
        <w:t>ben-blwydd</w:t>
      </w:r>
      <w:r w:rsidRPr="0017796E">
        <w:rPr>
          <w:lang w:val="cy-GB"/>
        </w:rPr>
        <w:t xml:space="preserve"> yn dri</w:t>
      </w:r>
      <w:r w:rsidR="00F82996">
        <w:rPr>
          <w:lang w:val="cy-GB"/>
        </w:rPr>
        <w:t xml:space="preserve"> </w:t>
      </w:r>
      <w:r w:rsidRPr="0017796E">
        <w:rPr>
          <w:lang w:val="cy-GB"/>
        </w:rPr>
        <w:t xml:space="preserve">deg oed, </w:t>
      </w:r>
      <w:r w:rsidR="00B82746" w:rsidRPr="0017796E">
        <w:rPr>
          <w:lang w:val="cy-GB"/>
        </w:rPr>
        <w:t xml:space="preserve">fel hyn </w:t>
      </w:r>
      <w:r w:rsidRPr="0017796E">
        <w:rPr>
          <w:lang w:val="cy-GB"/>
        </w:rPr>
        <w:t>mae’n disgrifio p</w:t>
      </w:r>
      <w:r w:rsidR="00B82746" w:rsidRPr="0017796E">
        <w:rPr>
          <w:lang w:val="cy-GB"/>
        </w:rPr>
        <w:t>a mor hyfryd oedd y dydd</w:t>
      </w:r>
      <w:r w:rsidRPr="0017796E">
        <w:rPr>
          <w:lang w:val="cy-GB"/>
        </w:rPr>
        <w:t>:</w:t>
      </w:r>
    </w:p>
    <w:p w14:paraId="45EF9933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‘It was my thirtieth year to heaven.</w:t>
      </w:r>
    </w:p>
    <w:p w14:paraId="13D50309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My birthday began with the water-</w:t>
      </w:r>
    </w:p>
    <w:p w14:paraId="6DE22B03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birds, and the birds of the winged trees flying my name</w:t>
      </w:r>
    </w:p>
    <w:p w14:paraId="1898FB84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above the farms and the white houses,</w:t>
      </w:r>
    </w:p>
    <w:p w14:paraId="3FF5C04F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And I rose</w:t>
      </w:r>
    </w:p>
    <w:p w14:paraId="51DF69DE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In rainy autumn</w:t>
      </w:r>
    </w:p>
    <w:p w14:paraId="02ED5B52" w14:textId="77777777" w:rsidR="00CC0FAE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And walked abroad in a shower of all my days.’</w:t>
      </w:r>
    </w:p>
    <w:p w14:paraId="66D4FAF4" w14:textId="77777777" w:rsidR="00B82746" w:rsidRPr="0017796E" w:rsidRDefault="00B82746" w:rsidP="00CC0FAE">
      <w:pPr>
        <w:ind w:left="1440" w:hanging="1440"/>
        <w:rPr>
          <w:lang w:val="cy-GB"/>
        </w:rPr>
      </w:pPr>
    </w:p>
    <w:p w14:paraId="13AC5C41" w14:textId="77777777" w:rsidR="00CC0FA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 xml:space="preserve">Llefarydd 6: </w:t>
      </w:r>
      <w:r w:rsidRPr="0017796E">
        <w:rPr>
          <w:lang w:val="cy-GB"/>
        </w:rPr>
        <w:tab/>
        <w:t>Yn ei farddoniaeth</w:t>
      </w:r>
      <w:r w:rsidR="00EB77F8" w:rsidRPr="0017796E">
        <w:rPr>
          <w:lang w:val="cy-GB"/>
        </w:rPr>
        <w:t>,</w:t>
      </w:r>
      <w:r w:rsidRPr="0017796E">
        <w:rPr>
          <w:lang w:val="cy-GB"/>
        </w:rPr>
        <w:t xml:space="preserve"> gallwn glywed sut mae Dylan Thomas yn sylwi ar fanylion bach y byd o’</w:t>
      </w:r>
      <w:r w:rsidR="00B82746" w:rsidRPr="0017796E">
        <w:rPr>
          <w:lang w:val="cy-GB"/>
        </w:rPr>
        <w:t>i g</w:t>
      </w:r>
      <w:r w:rsidR="004D496E">
        <w:rPr>
          <w:lang w:val="cy-GB"/>
        </w:rPr>
        <w:t>wmpas. Mae</w:t>
      </w:r>
      <w:r w:rsidRPr="0017796E">
        <w:rPr>
          <w:lang w:val="cy-GB"/>
        </w:rPr>
        <w:t xml:space="preserve">’n gwerthfawrogi ei amgylchfyd am ei </w:t>
      </w:r>
      <w:r w:rsidR="00B55779" w:rsidRPr="0017796E">
        <w:rPr>
          <w:lang w:val="cy-GB"/>
        </w:rPr>
        <w:t>harddwch, ond hefyd am ei galedwch</w:t>
      </w:r>
      <w:r w:rsidRPr="0017796E">
        <w:rPr>
          <w:lang w:val="cy-GB"/>
        </w:rPr>
        <w:t>. Mae’n gwerthfawrogi</w:t>
      </w:r>
      <w:r w:rsidR="004D496E">
        <w:rPr>
          <w:lang w:val="cy-GB"/>
        </w:rPr>
        <w:t>’r teimlad o fod yn un â ch</w:t>
      </w:r>
      <w:r w:rsidR="00EB77F8" w:rsidRPr="0017796E">
        <w:rPr>
          <w:lang w:val="cy-GB"/>
        </w:rPr>
        <w:t>ylch naturiol y byd</w:t>
      </w:r>
      <w:r w:rsidRPr="0017796E">
        <w:rPr>
          <w:lang w:val="cy-GB"/>
        </w:rPr>
        <w:t xml:space="preserve"> – o’r gwanwyn </w:t>
      </w:r>
      <w:r w:rsidR="004D496E">
        <w:rPr>
          <w:lang w:val="cy-GB"/>
        </w:rPr>
        <w:t>golau</w:t>
      </w:r>
      <w:r w:rsidRPr="0017796E">
        <w:rPr>
          <w:lang w:val="cy-GB"/>
        </w:rPr>
        <w:t xml:space="preserve"> i’r gaeaf tywyll.</w:t>
      </w:r>
    </w:p>
    <w:p w14:paraId="4B611408" w14:textId="77777777" w:rsidR="00C14213" w:rsidRPr="0017796E" w:rsidRDefault="00C14213" w:rsidP="00CC0FAE">
      <w:pPr>
        <w:ind w:left="1440" w:hanging="1440"/>
        <w:rPr>
          <w:lang w:val="cy-GB"/>
        </w:rPr>
      </w:pPr>
    </w:p>
    <w:p w14:paraId="565BEC86" w14:textId="77777777" w:rsidR="00CC0FAE" w:rsidRPr="0017796E" w:rsidRDefault="004D496E" w:rsidP="00CC0FAE">
      <w:pPr>
        <w:ind w:left="1440" w:hanging="1440"/>
        <w:rPr>
          <w:lang w:val="cy-GB"/>
        </w:rPr>
      </w:pPr>
      <w:r>
        <w:rPr>
          <w:lang w:val="cy-GB"/>
        </w:rPr>
        <w:tab/>
        <w:t>M</w:t>
      </w:r>
      <w:r w:rsidR="00CC0FAE" w:rsidRPr="0017796E">
        <w:rPr>
          <w:lang w:val="cy-GB"/>
        </w:rPr>
        <w:t xml:space="preserve">ae pobl yn ein cymdeithas ni sydd </w:t>
      </w:r>
      <w:r w:rsidR="00F82996" w:rsidRPr="0017796E">
        <w:rPr>
          <w:lang w:val="cy-GB"/>
        </w:rPr>
        <w:t>siŵr</w:t>
      </w:r>
      <w:r w:rsidR="00CC0FAE" w:rsidRPr="0017796E">
        <w:rPr>
          <w:lang w:val="cy-GB"/>
        </w:rPr>
        <w:t xml:space="preserve"> o fod yn teimlo fel hyn yn eu gwaith – ffermwyr, wardeniaid parciau, mynyddwyr a garddwyr</w:t>
      </w:r>
      <w:r>
        <w:rPr>
          <w:lang w:val="cy-GB"/>
        </w:rPr>
        <w:t>,</w:t>
      </w:r>
      <w:r w:rsidR="00CC0FAE" w:rsidRPr="0017796E">
        <w:rPr>
          <w:lang w:val="cy-GB"/>
        </w:rPr>
        <w:t xml:space="preserve"> er enghraifft. Ond bydd y rhan fwyaf ohonom </w:t>
      </w:r>
      <w:r>
        <w:rPr>
          <w:lang w:val="cy-GB"/>
        </w:rPr>
        <w:t>efallai’n</w:t>
      </w:r>
      <w:r w:rsidR="00CC0FAE" w:rsidRPr="0017796E">
        <w:rPr>
          <w:lang w:val="cy-GB"/>
        </w:rPr>
        <w:t xml:space="preserve"> dueddol o anwybyddu beth sydd o’n cwmpas ac yn </w:t>
      </w:r>
      <w:r>
        <w:rPr>
          <w:lang w:val="cy-GB"/>
        </w:rPr>
        <w:t>methu</w:t>
      </w:r>
      <w:r w:rsidR="00CC0FAE" w:rsidRPr="0017796E">
        <w:rPr>
          <w:lang w:val="cy-GB"/>
        </w:rPr>
        <w:t xml:space="preserve"> </w:t>
      </w:r>
      <w:r w:rsidR="00B55779" w:rsidRPr="0017796E">
        <w:rPr>
          <w:lang w:val="cy-GB"/>
        </w:rPr>
        <w:t xml:space="preserve">gweld </w:t>
      </w:r>
      <w:r w:rsidR="00CC0FAE" w:rsidRPr="0017796E">
        <w:rPr>
          <w:lang w:val="cy-GB"/>
        </w:rPr>
        <w:t>rhyfeddodau oherwydd hynny.</w:t>
      </w:r>
    </w:p>
    <w:p w14:paraId="664A48E0" w14:textId="77777777" w:rsidR="00C14213" w:rsidRDefault="00C14213" w:rsidP="00CC0FAE">
      <w:pPr>
        <w:ind w:left="1440" w:hanging="1440"/>
        <w:rPr>
          <w:lang w:val="cy-GB"/>
        </w:rPr>
      </w:pPr>
    </w:p>
    <w:p w14:paraId="1F8DB263" w14:textId="77777777" w:rsidR="00B82746" w:rsidRPr="0017796E" w:rsidRDefault="00CC0FAE" w:rsidP="00CC0FAE">
      <w:pPr>
        <w:ind w:left="1440" w:hanging="1440"/>
        <w:rPr>
          <w:lang w:val="cy-GB"/>
        </w:rPr>
      </w:pPr>
      <w:r w:rsidRPr="0017796E">
        <w:rPr>
          <w:lang w:val="cy-GB"/>
        </w:rPr>
        <w:t>Llefarydd 1:</w:t>
      </w:r>
      <w:r w:rsidRPr="0017796E">
        <w:rPr>
          <w:lang w:val="cy-GB"/>
        </w:rPr>
        <w:tab/>
        <w:t>Mae’n dda cael ein hatgoffa yn</w:t>
      </w:r>
      <w:r w:rsidR="004D496E">
        <w:rPr>
          <w:lang w:val="cy-GB"/>
        </w:rPr>
        <w:t>g</w:t>
      </w:r>
      <w:r w:rsidRPr="0017796E">
        <w:rPr>
          <w:lang w:val="cy-GB"/>
        </w:rPr>
        <w:t xml:space="preserve"> ngwaith artisti</w:t>
      </w:r>
      <w:r w:rsidR="00BF4A74" w:rsidRPr="0017796E">
        <w:rPr>
          <w:lang w:val="cy-GB"/>
        </w:rPr>
        <w:t>ai</w:t>
      </w:r>
      <w:r w:rsidRPr="0017796E">
        <w:rPr>
          <w:lang w:val="cy-GB"/>
        </w:rPr>
        <w:t xml:space="preserve">d, cerddorion </w:t>
      </w:r>
      <w:r w:rsidR="004D496E">
        <w:rPr>
          <w:lang w:val="cy-GB"/>
        </w:rPr>
        <w:t>a llenorion am</w:t>
      </w:r>
      <w:r w:rsidRPr="0017796E">
        <w:rPr>
          <w:lang w:val="cy-GB"/>
        </w:rPr>
        <w:t xml:space="preserve"> bopeth sy’n arbennig a gwefreiddiol yn ein hamgylchedd.</w:t>
      </w:r>
      <w:r w:rsidR="00EB12AF" w:rsidRPr="0017796E">
        <w:rPr>
          <w:lang w:val="cy-GB"/>
        </w:rPr>
        <w:t xml:space="preserve"> Cafodd y cerddor Ron Hilrip ei ysbrydoli gan y gerdd ‘Fern Hill’ </w:t>
      </w:r>
      <w:r w:rsidR="00B82746" w:rsidRPr="0017796E">
        <w:rPr>
          <w:lang w:val="cy-GB"/>
        </w:rPr>
        <w:t xml:space="preserve">gan Dylan Thomas </w:t>
      </w:r>
      <w:r w:rsidR="00EB77F8" w:rsidRPr="0017796E">
        <w:rPr>
          <w:lang w:val="cy-GB"/>
        </w:rPr>
        <w:t xml:space="preserve">i gyfansoddi darn </w:t>
      </w:r>
      <w:r w:rsidR="00EB77F8" w:rsidRPr="0017796E">
        <w:rPr>
          <w:lang w:val="cy-GB"/>
        </w:rPr>
        <w:lastRenderedPageBreak/>
        <w:t>newydd. Mae’n</w:t>
      </w:r>
      <w:r w:rsidR="00EB12AF" w:rsidRPr="0017796E">
        <w:rPr>
          <w:lang w:val="cy-GB"/>
        </w:rPr>
        <w:t xml:space="preserve"> cyfleu</w:t>
      </w:r>
      <w:r w:rsidR="004D496E">
        <w:rPr>
          <w:lang w:val="cy-GB"/>
        </w:rPr>
        <w:t>’r</w:t>
      </w:r>
      <w:r w:rsidR="00EB12AF" w:rsidRPr="0017796E">
        <w:rPr>
          <w:lang w:val="cy-GB"/>
        </w:rPr>
        <w:t xml:space="preserve"> teimlad gwych </w:t>
      </w:r>
      <w:r w:rsidR="004D496E">
        <w:rPr>
          <w:lang w:val="cy-GB"/>
        </w:rPr>
        <w:t xml:space="preserve">a </w:t>
      </w:r>
      <w:r w:rsidR="00B82746" w:rsidRPr="0017796E">
        <w:rPr>
          <w:lang w:val="cy-GB"/>
        </w:rPr>
        <w:t>brofodd y bardd</w:t>
      </w:r>
      <w:r w:rsidR="00EB12AF" w:rsidRPr="0017796E">
        <w:rPr>
          <w:lang w:val="cy-GB"/>
        </w:rPr>
        <w:t xml:space="preserve"> o fod allan yn y caeau ar dir fferm ei fodryb yn sir Gaerfyrddin. Gwrandewch ar ran ohono: </w:t>
      </w:r>
    </w:p>
    <w:p w14:paraId="1A015469" w14:textId="77777777" w:rsidR="00CC0FAE" w:rsidRPr="0017796E" w:rsidRDefault="00B82746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</w:r>
      <w:hyperlink r:id="rId6" w:history="1">
        <w:r w:rsidR="00EB12AF" w:rsidRPr="0017796E">
          <w:rPr>
            <w:rStyle w:val="Hyperlink"/>
            <w:lang w:val="cy-GB"/>
          </w:rPr>
          <w:t>http://www.youtube.com/watch?v=ZeBypSlj0-A</w:t>
        </w:r>
      </w:hyperlink>
    </w:p>
    <w:p w14:paraId="43155D7D" w14:textId="426A8752" w:rsidR="004D496E" w:rsidRDefault="00B82746" w:rsidP="00C14213">
      <w:pPr>
        <w:ind w:left="1440" w:hanging="1440"/>
        <w:rPr>
          <w:lang w:val="cy-GB"/>
        </w:rPr>
      </w:pPr>
      <w:r w:rsidRPr="0017796E">
        <w:rPr>
          <w:lang w:val="cy-GB"/>
        </w:rPr>
        <w:tab/>
        <w:t>(Gellir chwarae rhyw 2 funud i gael naws y darn, gan ostegu’r sain wedyn ar gyfer y Munud i Feddwl sy’n dilyn)</w:t>
      </w:r>
    </w:p>
    <w:p w14:paraId="25B05E07" w14:textId="77777777" w:rsidR="00B82746" w:rsidRPr="0017796E" w:rsidRDefault="00B82746" w:rsidP="00CC0FAE">
      <w:pPr>
        <w:ind w:left="1440" w:hanging="1440"/>
        <w:rPr>
          <w:lang w:val="cy-GB"/>
        </w:rPr>
      </w:pPr>
    </w:p>
    <w:p w14:paraId="7A13EF4E" w14:textId="77777777" w:rsidR="00EB12AF" w:rsidRPr="0017796E" w:rsidRDefault="00EB12AF" w:rsidP="00C14213">
      <w:pPr>
        <w:ind w:left="1418" w:hanging="1418"/>
        <w:rPr>
          <w:lang w:val="cy-GB"/>
        </w:rPr>
      </w:pPr>
      <w:r w:rsidRPr="0017796E">
        <w:rPr>
          <w:lang w:val="cy-GB"/>
        </w:rPr>
        <w:t xml:space="preserve">NODYN: </w:t>
      </w:r>
      <w:r w:rsidRPr="0017796E">
        <w:rPr>
          <w:lang w:val="cy-GB"/>
        </w:rPr>
        <w:tab/>
        <w:t>Yn y darn yma</w:t>
      </w:r>
      <w:r w:rsidR="00B82746" w:rsidRPr="0017796E">
        <w:rPr>
          <w:lang w:val="cy-GB"/>
        </w:rPr>
        <w:t xml:space="preserve"> o’r gwasanaeth</w:t>
      </w:r>
      <w:r w:rsidRPr="0017796E">
        <w:rPr>
          <w:lang w:val="cy-GB"/>
        </w:rPr>
        <w:t xml:space="preserve">, os nad oes modd defnyddio’r ddolen uchod, gellir cael seibiant i ychydig funudau o gerddoriaeth wedi ei </w:t>
      </w:r>
      <w:r w:rsidR="004D496E">
        <w:rPr>
          <w:lang w:val="cy-GB"/>
        </w:rPr>
        <w:t>h</w:t>
      </w:r>
      <w:r w:rsidRPr="0017796E">
        <w:rPr>
          <w:lang w:val="cy-GB"/>
        </w:rPr>
        <w:t xml:space="preserve">ysbrydoli gan fyd natur – er enghraifft </w:t>
      </w:r>
      <w:r w:rsidR="004D496E">
        <w:rPr>
          <w:lang w:val="cy-GB"/>
        </w:rPr>
        <w:t>‘</w:t>
      </w:r>
      <w:r w:rsidRPr="0017796E">
        <w:rPr>
          <w:lang w:val="cy-GB"/>
        </w:rPr>
        <w:t>Fingal’s Cave</w:t>
      </w:r>
      <w:r w:rsidR="004D496E">
        <w:rPr>
          <w:lang w:val="cy-GB"/>
        </w:rPr>
        <w:t>’</w:t>
      </w:r>
      <w:r w:rsidRPr="0017796E">
        <w:rPr>
          <w:lang w:val="cy-GB"/>
        </w:rPr>
        <w:t xml:space="preserve"> gan Menedelssohn, </w:t>
      </w:r>
      <w:r w:rsidR="004D496E">
        <w:rPr>
          <w:lang w:val="cy-GB"/>
        </w:rPr>
        <w:t>‘</w:t>
      </w:r>
      <w:r w:rsidR="00EB77F8" w:rsidRPr="0017796E">
        <w:rPr>
          <w:lang w:val="cy-GB"/>
        </w:rPr>
        <w:t>Vltav</w:t>
      </w:r>
      <w:r w:rsidR="004D496E">
        <w:rPr>
          <w:lang w:val="cy-GB"/>
        </w:rPr>
        <w:t>’</w:t>
      </w:r>
      <w:r w:rsidR="00EB77F8" w:rsidRPr="0017796E">
        <w:rPr>
          <w:lang w:val="cy-GB"/>
        </w:rPr>
        <w:t xml:space="preserve">a allan o </w:t>
      </w:r>
      <w:r w:rsidR="004D496E">
        <w:rPr>
          <w:lang w:val="cy-GB"/>
        </w:rPr>
        <w:t>‘</w:t>
      </w:r>
      <w:r w:rsidRPr="0017796E">
        <w:rPr>
          <w:lang w:val="cy-GB"/>
        </w:rPr>
        <w:t>Ma Vlast</w:t>
      </w:r>
      <w:r w:rsidR="004D496E">
        <w:rPr>
          <w:lang w:val="cy-GB"/>
        </w:rPr>
        <w:t>’</w:t>
      </w:r>
      <w:r w:rsidRPr="0017796E">
        <w:rPr>
          <w:lang w:val="cy-GB"/>
        </w:rPr>
        <w:t xml:space="preserve"> gan Smetana neu </w:t>
      </w:r>
      <w:r w:rsidR="004D496E">
        <w:rPr>
          <w:lang w:val="cy-GB"/>
        </w:rPr>
        <w:t>‘</w:t>
      </w:r>
      <w:r w:rsidRPr="0017796E">
        <w:rPr>
          <w:lang w:val="cy-GB"/>
        </w:rPr>
        <w:t>Lark Ascending</w:t>
      </w:r>
      <w:r w:rsidR="004D496E">
        <w:rPr>
          <w:lang w:val="cy-GB"/>
        </w:rPr>
        <w:t>’</w:t>
      </w:r>
      <w:r w:rsidRPr="0017796E">
        <w:rPr>
          <w:lang w:val="cy-GB"/>
        </w:rPr>
        <w:t xml:space="preserve"> gan Vaughan Williams</w:t>
      </w:r>
      <w:r w:rsidR="00B82746" w:rsidRPr="0017796E">
        <w:rPr>
          <w:lang w:val="cy-GB"/>
        </w:rPr>
        <w:t>, neu emyn neu eitem gerddorol gan ddisgybl</w:t>
      </w:r>
      <w:r w:rsidRPr="0017796E">
        <w:rPr>
          <w:lang w:val="cy-GB"/>
        </w:rPr>
        <w:t xml:space="preserve">. </w:t>
      </w:r>
    </w:p>
    <w:p w14:paraId="69D08F73" w14:textId="77777777" w:rsidR="0083789C" w:rsidRPr="0017796E" w:rsidRDefault="0083789C" w:rsidP="00CC0FAE">
      <w:pPr>
        <w:ind w:left="1440" w:hanging="1440"/>
        <w:rPr>
          <w:lang w:val="cy-GB"/>
        </w:rPr>
      </w:pPr>
    </w:p>
    <w:p w14:paraId="0BD6220B" w14:textId="77777777" w:rsidR="00C14213" w:rsidRDefault="00C14213" w:rsidP="00C14213">
      <w:pPr>
        <w:pStyle w:val="Heading2"/>
        <w:rPr>
          <w:lang w:val="cy-GB"/>
        </w:rPr>
      </w:pPr>
    </w:p>
    <w:p w14:paraId="011C2265" w14:textId="77777777" w:rsidR="00EB12AF" w:rsidRPr="0017796E" w:rsidRDefault="00EB12AF" w:rsidP="00C14213">
      <w:pPr>
        <w:pStyle w:val="Heading2"/>
        <w:rPr>
          <w:lang w:val="cy-GB"/>
        </w:rPr>
      </w:pPr>
      <w:r w:rsidRPr="0017796E">
        <w:rPr>
          <w:lang w:val="cy-GB"/>
        </w:rPr>
        <w:t>MUNUD I FEDDWL</w:t>
      </w:r>
    </w:p>
    <w:p w14:paraId="2F603A95" w14:textId="77777777" w:rsidR="008A7C02" w:rsidRDefault="00B55779" w:rsidP="00CC0FAE">
      <w:pPr>
        <w:ind w:left="1440" w:hanging="1440"/>
        <w:rPr>
          <w:lang w:val="cy-GB"/>
        </w:rPr>
      </w:pPr>
      <w:r w:rsidRPr="0017796E">
        <w:rPr>
          <w:lang w:val="cy-GB"/>
        </w:rPr>
        <w:t>Llefarydd 2:</w:t>
      </w:r>
      <w:r w:rsidRPr="0017796E">
        <w:rPr>
          <w:lang w:val="cy-GB"/>
        </w:rPr>
        <w:tab/>
        <w:t>Gofynnwn heddiw am lygai</w:t>
      </w:r>
      <w:r w:rsidR="00EB12AF" w:rsidRPr="0017796E">
        <w:rPr>
          <w:lang w:val="cy-GB"/>
        </w:rPr>
        <w:t>d craff i weld y byd o’n cwmpas yn ei holl harddwch. Gofynnwn am amynedd i sefyll yn dawel weithiau a rhyfeddu at y darlun mawr o’n blaen. Gofynnwn am lonyddwch i sylwi ar fanylion bach sy’</w:t>
      </w:r>
      <w:r w:rsidR="007C2278" w:rsidRPr="0017796E">
        <w:rPr>
          <w:lang w:val="cy-GB"/>
        </w:rPr>
        <w:t xml:space="preserve">n hawdd eu </w:t>
      </w:r>
      <w:r w:rsidR="004D496E">
        <w:rPr>
          <w:lang w:val="cy-GB"/>
        </w:rPr>
        <w:t>h</w:t>
      </w:r>
      <w:r w:rsidR="007C2278" w:rsidRPr="0017796E">
        <w:rPr>
          <w:lang w:val="cy-GB"/>
        </w:rPr>
        <w:t>anwybyddu</w:t>
      </w:r>
      <w:r w:rsidR="00EB12AF" w:rsidRPr="0017796E">
        <w:rPr>
          <w:lang w:val="cy-GB"/>
        </w:rPr>
        <w:t xml:space="preserve">. </w:t>
      </w:r>
      <w:r w:rsidRPr="0017796E">
        <w:rPr>
          <w:lang w:val="cy-GB"/>
        </w:rPr>
        <w:t xml:space="preserve">Gofynnwn am y synnwyr i barchu ein hamgylchedd yn ei brydferthwch a’i beryglon. </w:t>
      </w:r>
      <w:r w:rsidR="00EB12AF" w:rsidRPr="0017796E">
        <w:rPr>
          <w:lang w:val="cy-GB"/>
        </w:rPr>
        <w:t>Ry’n ni’n rhan o gylchdro’r</w:t>
      </w:r>
      <w:r w:rsidRPr="0017796E">
        <w:rPr>
          <w:lang w:val="cy-GB"/>
        </w:rPr>
        <w:t xml:space="preserve"> byd naturiol hwn, ac wrth ofalu</w:t>
      </w:r>
      <w:r w:rsidR="00EB12AF" w:rsidRPr="0017796E">
        <w:rPr>
          <w:lang w:val="cy-GB"/>
        </w:rPr>
        <w:t xml:space="preserve"> am y byd, ry’n ni’</w:t>
      </w:r>
      <w:r w:rsidRPr="0017796E">
        <w:rPr>
          <w:lang w:val="cy-GB"/>
        </w:rPr>
        <w:t>n gofal</w:t>
      </w:r>
      <w:r w:rsidR="00EB12AF" w:rsidRPr="0017796E">
        <w:rPr>
          <w:lang w:val="cy-GB"/>
        </w:rPr>
        <w:t>u am ein hunain a’n cymdeithas hefyd.</w:t>
      </w:r>
      <w:r w:rsidR="00EB77F8" w:rsidRPr="0017796E">
        <w:rPr>
          <w:lang w:val="cy-GB"/>
        </w:rPr>
        <w:t xml:space="preserve"> </w:t>
      </w:r>
    </w:p>
    <w:p w14:paraId="421C3488" w14:textId="77777777" w:rsidR="003519A7" w:rsidRPr="0017796E" w:rsidRDefault="003519A7" w:rsidP="00CC0FAE">
      <w:pPr>
        <w:ind w:left="1440" w:hanging="1440"/>
        <w:rPr>
          <w:lang w:val="cy-GB"/>
        </w:rPr>
      </w:pPr>
    </w:p>
    <w:p w14:paraId="19B44152" w14:textId="77777777" w:rsidR="00EB12AF" w:rsidRPr="0017796E" w:rsidRDefault="00EB12AF" w:rsidP="00CC0FAE">
      <w:pPr>
        <w:ind w:left="1440" w:hanging="1440"/>
        <w:rPr>
          <w:lang w:val="cy-GB"/>
        </w:rPr>
      </w:pPr>
      <w:r w:rsidRPr="0017796E">
        <w:rPr>
          <w:lang w:val="cy-GB"/>
        </w:rPr>
        <w:tab/>
        <w:t>Diolchwn am waith crea</w:t>
      </w:r>
      <w:r w:rsidR="004D496E">
        <w:rPr>
          <w:lang w:val="cy-GB"/>
        </w:rPr>
        <w:t>digol pob un sydd wedi dangos in</w:t>
      </w:r>
      <w:r w:rsidRPr="0017796E">
        <w:rPr>
          <w:lang w:val="cy-GB"/>
        </w:rPr>
        <w:t>ni rywfaint o ryfeddod y byd o’n cwmpas</w:t>
      </w:r>
      <w:r w:rsidR="00B55779" w:rsidRPr="0017796E">
        <w:rPr>
          <w:lang w:val="cy-GB"/>
        </w:rPr>
        <w:t xml:space="preserve"> trwy eu gwaith. Rhannwn eu</w:t>
      </w:r>
      <w:r w:rsidR="007C2278" w:rsidRPr="0017796E">
        <w:rPr>
          <w:lang w:val="cy-GB"/>
        </w:rPr>
        <w:t xml:space="preserve"> gwerthfawrogiad nhw</w:t>
      </w:r>
      <w:r w:rsidR="004D496E">
        <w:rPr>
          <w:lang w:val="cy-GB"/>
        </w:rPr>
        <w:t>’r</w:t>
      </w:r>
      <w:r w:rsidR="007C2278" w:rsidRPr="0017796E">
        <w:rPr>
          <w:lang w:val="cy-GB"/>
        </w:rPr>
        <w:t xml:space="preserve"> bore hwn, </w:t>
      </w:r>
      <w:r w:rsidR="000C1C7A" w:rsidRPr="0017796E">
        <w:rPr>
          <w:lang w:val="cy-GB"/>
        </w:rPr>
        <w:t>gan fynd allan i’r</w:t>
      </w:r>
      <w:r w:rsidR="007C2278" w:rsidRPr="0017796E">
        <w:rPr>
          <w:lang w:val="cy-GB"/>
        </w:rPr>
        <w:t xml:space="preserve"> dydd yn barod i fwynhau popeth a welwn</w:t>
      </w:r>
      <w:r w:rsidR="000C1C7A" w:rsidRPr="0017796E">
        <w:rPr>
          <w:lang w:val="cy-GB"/>
        </w:rPr>
        <w:t>.</w:t>
      </w:r>
    </w:p>
    <w:p w14:paraId="333AA7F1" w14:textId="77777777" w:rsidR="00CC0FAE" w:rsidRPr="0017796E" w:rsidRDefault="00CC0FAE" w:rsidP="00F65FD5">
      <w:pPr>
        <w:rPr>
          <w:lang w:val="cy-GB"/>
        </w:rPr>
      </w:pPr>
      <w:r w:rsidRPr="0017796E">
        <w:rPr>
          <w:lang w:val="cy-GB"/>
        </w:rPr>
        <w:tab/>
      </w:r>
    </w:p>
    <w:sectPr w:rsidR="00CC0FAE" w:rsidRPr="0017796E" w:rsidSect="00CF3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89D54" w14:textId="77777777" w:rsidR="002048B3" w:rsidRDefault="002048B3" w:rsidP="002048B3">
      <w:r>
        <w:separator/>
      </w:r>
    </w:p>
  </w:endnote>
  <w:endnote w:type="continuationSeparator" w:id="0">
    <w:p w14:paraId="6F570322" w14:textId="77777777" w:rsidR="002048B3" w:rsidRDefault="002048B3" w:rsidP="002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31697" w14:textId="77777777" w:rsidR="002048B3" w:rsidRDefault="00204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5AD8F" w14:textId="4B192FB1" w:rsidR="002048B3" w:rsidRPr="0006744B" w:rsidRDefault="0006744B" w:rsidP="0006744B">
    <w:pPr>
      <w:pStyle w:val="Footer"/>
    </w:pPr>
    <w:r>
      <w:rPr>
        <w:noProof/>
        <w:lang w:eastAsia="en-GB"/>
      </w:rPr>
      <w:drawing>
        <wp:inline distT="0" distB="0" distL="0" distR="0" wp14:anchorId="204764AE" wp14:editId="113A6CE0">
          <wp:extent cx="5731510" cy="368300"/>
          <wp:effectExtent l="0" t="0" r="254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2106" w14:textId="77777777" w:rsidR="002048B3" w:rsidRDefault="00204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98CC5" w14:textId="77777777" w:rsidR="002048B3" w:rsidRDefault="002048B3" w:rsidP="002048B3">
      <w:r>
        <w:separator/>
      </w:r>
    </w:p>
  </w:footnote>
  <w:footnote w:type="continuationSeparator" w:id="0">
    <w:p w14:paraId="0ECA8BF9" w14:textId="77777777" w:rsidR="002048B3" w:rsidRDefault="002048B3" w:rsidP="00204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ACB9" w14:textId="77777777" w:rsidR="002048B3" w:rsidRDefault="00204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5659" w14:textId="6B91C25C" w:rsidR="002048B3" w:rsidRPr="0006744B" w:rsidRDefault="0006744B" w:rsidP="0006744B">
    <w:pPr>
      <w:pStyle w:val="Header"/>
    </w:pPr>
    <w:r>
      <w:rPr>
        <w:noProof/>
        <w:lang w:eastAsia="en-GB"/>
      </w:rPr>
      <w:drawing>
        <wp:inline distT="0" distB="0" distL="0" distR="0" wp14:anchorId="51DA27FA" wp14:editId="017D1593">
          <wp:extent cx="5731510" cy="60452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C05D" w14:textId="77777777" w:rsidR="002048B3" w:rsidRDefault="00204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D5"/>
    <w:rsid w:val="0006744B"/>
    <w:rsid w:val="000C1C7A"/>
    <w:rsid w:val="0017796E"/>
    <w:rsid w:val="002048B3"/>
    <w:rsid w:val="00334D9D"/>
    <w:rsid w:val="003519A7"/>
    <w:rsid w:val="004A7E49"/>
    <w:rsid w:val="004D496E"/>
    <w:rsid w:val="00630AF9"/>
    <w:rsid w:val="007C2278"/>
    <w:rsid w:val="00827B7A"/>
    <w:rsid w:val="0083681B"/>
    <w:rsid w:val="0083789C"/>
    <w:rsid w:val="008A7C02"/>
    <w:rsid w:val="00AC3E56"/>
    <w:rsid w:val="00B55779"/>
    <w:rsid w:val="00B82746"/>
    <w:rsid w:val="00BB52FC"/>
    <w:rsid w:val="00BF4A74"/>
    <w:rsid w:val="00C14213"/>
    <w:rsid w:val="00CC0FAE"/>
    <w:rsid w:val="00CF369D"/>
    <w:rsid w:val="00E817BE"/>
    <w:rsid w:val="00EB12AF"/>
    <w:rsid w:val="00EB77F8"/>
    <w:rsid w:val="00F65FD5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FF470"/>
  <w15:docId w15:val="{41C5458B-D7DC-4843-8B63-C5CAB0EF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4B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69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69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69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0674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6744B"/>
  </w:style>
  <w:style w:type="character" w:styleId="Hyperlink">
    <w:name w:val="Hyperlink"/>
    <w:basedOn w:val="DefaultParagraphFont"/>
    <w:uiPriority w:val="99"/>
    <w:unhideWhenUsed/>
    <w:rsid w:val="00EB12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7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69D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3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69D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369D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F369D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69D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9D"/>
    <w:rPr>
      <w:rFonts w:ascii="Lucida Grande" w:hAnsi="Lucida Grande" w:cs="Lucida Grande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F369D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69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69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369D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eBypSlj0-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11</cp:revision>
  <cp:lastPrinted>2014-03-12T14:57:00Z</cp:lastPrinted>
  <dcterms:created xsi:type="dcterms:W3CDTF">2014-01-25T14:37:00Z</dcterms:created>
  <dcterms:modified xsi:type="dcterms:W3CDTF">2014-07-08T20:16:00Z</dcterms:modified>
</cp:coreProperties>
</file>