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37" w:tblpY="344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A67557" w:rsidRPr="001679A4" w14:paraId="661D4804" w14:textId="77777777" w:rsidTr="00A67557">
        <w:trPr>
          <w:trHeight w:val="416"/>
        </w:trPr>
        <w:tc>
          <w:tcPr>
            <w:tcW w:w="1978" w:type="dxa"/>
          </w:tcPr>
          <w:p w14:paraId="0D709416" w14:textId="77777777" w:rsidR="00A67557" w:rsidRPr="001679A4" w:rsidRDefault="00A6755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Teitl y gweithgaredd:</w:t>
            </w:r>
          </w:p>
        </w:tc>
        <w:tc>
          <w:tcPr>
            <w:tcW w:w="8478" w:type="dxa"/>
          </w:tcPr>
          <w:p w14:paraId="32EDC14C" w14:textId="77777777" w:rsidR="00A67557" w:rsidRPr="001679A4" w:rsidRDefault="00A67557" w:rsidP="00A6755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Teimladau Dylan Thomas (CA2)</w:t>
            </w:r>
          </w:p>
        </w:tc>
      </w:tr>
      <w:tr w:rsidR="00A67557" w:rsidRPr="001679A4" w14:paraId="08DDC5F8" w14:textId="77777777" w:rsidTr="00A67557">
        <w:trPr>
          <w:trHeight w:val="423"/>
        </w:trPr>
        <w:tc>
          <w:tcPr>
            <w:tcW w:w="1978" w:type="dxa"/>
          </w:tcPr>
          <w:p w14:paraId="0C609F44" w14:textId="77777777" w:rsidR="00A67557" w:rsidRPr="001679A4" w:rsidRDefault="00A6755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Disgrifiad:</w:t>
            </w:r>
          </w:p>
        </w:tc>
        <w:tc>
          <w:tcPr>
            <w:tcW w:w="8478" w:type="dxa"/>
          </w:tcPr>
          <w:p w14:paraId="71CAB710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Llafaredd - Gweithgaredd y Gadair Goch.</w:t>
            </w:r>
          </w:p>
        </w:tc>
      </w:tr>
      <w:tr w:rsidR="00A67557" w:rsidRPr="001679A4" w14:paraId="36897B43" w14:textId="77777777" w:rsidTr="00A67557">
        <w:trPr>
          <w:trHeight w:val="422"/>
        </w:trPr>
        <w:tc>
          <w:tcPr>
            <w:tcW w:w="1978" w:type="dxa"/>
          </w:tcPr>
          <w:p w14:paraId="3F0076F6" w14:textId="77777777" w:rsidR="00A67557" w:rsidRPr="001679A4" w:rsidRDefault="00A6755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Blynyddoedd ysgol:</w:t>
            </w:r>
          </w:p>
        </w:tc>
        <w:tc>
          <w:tcPr>
            <w:tcW w:w="8478" w:type="dxa"/>
          </w:tcPr>
          <w:p w14:paraId="0FE09A3B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CA2</w:t>
            </w:r>
          </w:p>
        </w:tc>
      </w:tr>
      <w:tr w:rsidR="00A67557" w:rsidRPr="001679A4" w14:paraId="6AC5555A" w14:textId="77777777" w:rsidTr="00A67557">
        <w:trPr>
          <w:trHeight w:val="1396"/>
        </w:trPr>
        <w:tc>
          <w:tcPr>
            <w:tcW w:w="1978" w:type="dxa"/>
          </w:tcPr>
          <w:p w14:paraId="534A8B29" w14:textId="77777777" w:rsidR="00A67557" w:rsidRPr="001679A4" w:rsidRDefault="00A6755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Cysylltiad â'r FfLlRh:</w:t>
            </w:r>
          </w:p>
        </w:tc>
        <w:tc>
          <w:tcPr>
            <w:tcW w:w="8478" w:type="dxa"/>
          </w:tcPr>
          <w:p w14:paraId="6DC98B38" w14:textId="77777777" w:rsidR="00A67557" w:rsidRPr="001679A4" w:rsidRDefault="00A67557" w:rsidP="00A67557">
            <w:pPr>
              <w:pStyle w:val="Pa4"/>
              <w:spacing w:after="100"/>
              <w:jc w:val="both"/>
              <w:rPr>
                <w:rFonts w:ascii="Arial" w:hAnsi="Arial" w:cs="Arial"/>
                <w:b/>
              </w:rPr>
            </w:pPr>
            <w:r w:rsidRPr="001679A4">
              <w:rPr>
                <w:rFonts w:ascii="Arial" w:hAnsi="Arial" w:cs="Arial"/>
                <w:b/>
              </w:rPr>
              <w:t>Datblygu a chyflwyno gwybodaeth a syniadau</w:t>
            </w:r>
          </w:p>
          <w:p w14:paraId="67EECFB0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*Siarad:</w:t>
            </w:r>
          </w:p>
          <w:p w14:paraId="4FA285F4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Bl3:</w:t>
            </w:r>
          </w:p>
          <w:p w14:paraId="28F9B483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cadw mewn rôl a chynorthwyo eraill wrth chwarae rôl.</w:t>
            </w:r>
          </w:p>
          <w:p w14:paraId="0E8EDB63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Bl4:</w:t>
            </w:r>
          </w:p>
          <w:p w14:paraId="1983179E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archwilio sefyllfaoedd gwahanol drwy chwarae rôl.</w:t>
            </w:r>
          </w:p>
          <w:p w14:paraId="552DDA25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Bl5:</w:t>
            </w:r>
          </w:p>
          <w:p w14:paraId="5B169DCC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archwilio dadleuon a themâu drwy chwarae rôl.</w:t>
            </w:r>
          </w:p>
          <w:p w14:paraId="0DB08B95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Bl6:</w:t>
            </w:r>
          </w:p>
          <w:p w14:paraId="48E778E4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archwilio materion heriol neu ddadleuol drwy barhau i gynnal y rôl y maent yn ei chwarae.</w:t>
            </w:r>
          </w:p>
          <w:p w14:paraId="7315B1A5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*Gwrando:</w:t>
            </w:r>
          </w:p>
          <w:p w14:paraId="224CF995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Bl3:</w:t>
            </w:r>
          </w:p>
          <w:p w14:paraId="7E0F9FAB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gwirio eu bod yn deall drwy ofyn cwestiynau perthnasol neu gynnig sylwadau perthnasol.</w:t>
            </w:r>
          </w:p>
          <w:p w14:paraId="386D5B75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Bl4:</w:t>
            </w:r>
          </w:p>
          <w:p w14:paraId="565A668D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ar ôl gwrando, ymateb gan fynegi barn am yr hyn y mae'r siaradwr wedi'i ddweud.</w:t>
            </w:r>
          </w:p>
          <w:p w14:paraId="651D2143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Bl5:</w:t>
            </w:r>
          </w:p>
          <w:p w14:paraId="2991F2B7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gwrando ar eraill, gofyn cwestiynau ac ymateb i'r cynnwys a safbwyntiau'r siaradwr.</w:t>
            </w:r>
          </w:p>
          <w:p w14:paraId="5F19151E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Bl6:</w:t>
            </w:r>
          </w:p>
          <w:p w14:paraId="604C1A68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ymateb i eraill gyda chwestiynau a sylwadau sy'n canolbwyntio ar resymau, goblygiadau a chamau nesaf.</w:t>
            </w:r>
          </w:p>
          <w:p w14:paraId="629DE0F2" w14:textId="77777777" w:rsidR="00A67557" w:rsidRPr="001679A4" w:rsidRDefault="00A67557" w:rsidP="00A67557">
            <w:pPr>
              <w:pStyle w:val="ListParagraph"/>
              <w:jc w:val="both"/>
              <w:rPr>
                <w:rFonts w:cs="Arial"/>
              </w:rPr>
            </w:pPr>
          </w:p>
          <w:p w14:paraId="5DCB8399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*Cydweithio a thrafod:</w:t>
            </w:r>
          </w:p>
          <w:p w14:paraId="63845CB2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Bl3:</w:t>
            </w:r>
          </w:p>
          <w:p w14:paraId="67E509E1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cyfrannu i drafodaeth grŵp, gan rannu syniadau a gwybodaeth.</w:t>
            </w:r>
          </w:p>
          <w:p w14:paraId="58B8E82F" w14:textId="77777777" w:rsidR="00A67557" w:rsidRPr="001679A4" w:rsidRDefault="00A67557" w:rsidP="00A675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siarad yn bwrpasol er mwyn cyflawni tasg mewn grŵp.</w:t>
            </w:r>
          </w:p>
          <w:p w14:paraId="48B03F0C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Bl4:</w:t>
            </w:r>
          </w:p>
          <w:p w14:paraId="2C6F7F62" w14:textId="77777777" w:rsidR="00A67557" w:rsidRPr="001679A4" w:rsidRDefault="00A67557" w:rsidP="00A675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cyfrannu i drafodaeth grŵp, gan helpu pawb i gymryd rhan.</w:t>
            </w:r>
          </w:p>
          <w:p w14:paraId="4C76AC24" w14:textId="77777777" w:rsidR="00A67557" w:rsidRPr="001679A4" w:rsidRDefault="00A67557" w:rsidP="00A6755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helpu grŵp i ddod i gytundeb.</w:t>
            </w:r>
          </w:p>
          <w:p w14:paraId="7FB6BD3D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Bl5:</w:t>
            </w:r>
          </w:p>
          <w:p w14:paraId="2086B709" w14:textId="77777777" w:rsidR="00A67557" w:rsidRPr="001679A4" w:rsidRDefault="00A67557" w:rsidP="00A6755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cyfrannu i drafodaeth grIp, gan gymryd rhywfaint o gyfrifoldeb dros gyflawni'r dasg yn dda.</w:t>
            </w:r>
          </w:p>
          <w:p w14:paraId="6B28A112" w14:textId="77777777" w:rsidR="00A67557" w:rsidRPr="001679A4" w:rsidRDefault="00A67557" w:rsidP="00A6755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ychwanegu at a datblygu syniadau dysgwyr eraill mewn trafodaethau grŵp.</w:t>
            </w:r>
          </w:p>
          <w:p w14:paraId="10B8105A" w14:textId="77777777" w:rsidR="00A67557" w:rsidRPr="001679A4" w:rsidRDefault="00A67557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Bl6:</w:t>
            </w:r>
          </w:p>
          <w:p w14:paraId="0057F3E3" w14:textId="77777777" w:rsidR="00A67557" w:rsidRPr="001679A4" w:rsidRDefault="00A67557" w:rsidP="00A675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 xml:space="preserve">cyfrannu'n bwrpasol i drafodaeth grŵp er mwyn dod i'r canlyniadau y </w:t>
            </w:r>
            <w:r w:rsidRPr="001679A4">
              <w:rPr>
                <w:rFonts w:cs="Arial"/>
              </w:rPr>
              <w:lastRenderedPageBreak/>
              <w:t>cytunwyd arnynt.</w:t>
            </w:r>
          </w:p>
          <w:p w14:paraId="4933FEDE" w14:textId="77777777" w:rsidR="00A67557" w:rsidRPr="001679A4" w:rsidRDefault="00A67557" w:rsidP="00A675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codi pwyntiau o drafodaeth grŵp, gan gytuno neu anghytuno a rhoi rhesymau.</w:t>
            </w:r>
          </w:p>
        </w:tc>
      </w:tr>
    </w:tbl>
    <w:p w14:paraId="7B874D0F" w14:textId="77777777" w:rsidR="001679A4" w:rsidRPr="001679A4" w:rsidRDefault="001679A4">
      <w:pPr>
        <w:rPr>
          <w:rFonts w:cs="Arial"/>
        </w:rPr>
      </w:pPr>
      <w:bookmarkStart w:id="0" w:name="_GoBack"/>
      <w:bookmarkEnd w:id="0"/>
    </w:p>
    <w:p w14:paraId="10A43BBA" w14:textId="77777777" w:rsidR="001679A4" w:rsidRPr="001679A4" w:rsidRDefault="001679A4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="69" w:tblpY="-196"/>
        <w:tblW w:w="10598" w:type="dxa"/>
        <w:tblLook w:val="04A0" w:firstRow="1" w:lastRow="0" w:firstColumn="1" w:lastColumn="0" w:noHBand="0" w:noVBand="1"/>
      </w:tblPr>
      <w:tblGrid>
        <w:gridCol w:w="1978"/>
        <w:gridCol w:w="8620"/>
      </w:tblGrid>
      <w:tr w:rsidR="007823D7" w:rsidRPr="001679A4" w14:paraId="1E52E57A" w14:textId="77777777" w:rsidTr="00A67557">
        <w:trPr>
          <w:trHeight w:val="837"/>
        </w:trPr>
        <w:tc>
          <w:tcPr>
            <w:tcW w:w="1978" w:type="dxa"/>
          </w:tcPr>
          <w:p w14:paraId="0CC4DD6D" w14:textId="77777777" w:rsidR="007823D7" w:rsidRPr="001679A4" w:rsidRDefault="007823D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Testun Dylan Thomas</w:t>
            </w:r>
          </w:p>
        </w:tc>
        <w:tc>
          <w:tcPr>
            <w:tcW w:w="8620" w:type="dxa"/>
          </w:tcPr>
          <w:p w14:paraId="776F4ACD" w14:textId="77777777" w:rsidR="00544B60" w:rsidRPr="001679A4" w:rsidRDefault="00544B60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A Visit to Grandpa's</w:t>
            </w:r>
          </w:p>
          <w:p w14:paraId="0395A11F" w14:textId="77777777" w:rsidR="007823D7" w:rsidRPr="001679A4" w:rsidRDefault="008565DD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Darn</w:t>
            </w:r>
            <w:r w:rsidR="00060C54" w:rsidRPr="001679A4">
              <w:rPr>
                <w:rFonts w:cs="Arial"/>
              </w:rPr>
              <w:t xml:space="preserve"> </w:t>
            </w:r>
            <w:r w:rsidR="00C71F8A" w:rsidRPr="001679A4">
              <w:rPr>
                <w:rFonts w:cs="Arial"/>
              </w:rPr>
              <w:t>o'r dechrau i dudalen 34</w:t>
            </w:r>
            <w:r w:rsidR="00A21675" w:rsidRPr="001679A4">
              <w:rPr>
                <w:rFonts w:cs="Arial"/>
              </w:rPr>
              <w:t xml:space="preserve"> (</w:t>
            </w:r>
            <w:r w:rsidR="00A21675" w:rsidRPr="001679A4">
              <w:rPr>
                <w:rFonts w:cs="Arial"/>
                <w:i/>
              </w:rPr>
              <w:t>…</w:t>
            </w:r>
            <w:r w:rsidR="00C71F8A" w:rsidRPr="001679A4">
              <w:rPr>
                <w:rFonts w:cs="Arial"/>
                <w:i/>
              </w:rPr>
              <w:t>with a rabbit held as gently over his arm in a warm sleeve.)</w:t>
            </w:r>
            <w:r w:rsidR="00060C54" w:rsidRPr="001679A4">
              <w:rPr>
                <w:rFonts w:cs="Arial"/>
                <w:i/>
              </w:rPr>
              <w:t xml:space="preserve"> </w:t>
            </w:r>
          </w:p>
        </w:tc>
      </w:tr>
      <w:tr w:rsidR="007823D7" w:rsidRPr="001679A4" w14:paraId="7F5CD261" w14:textId="77777777" w:rsidTr="00A67557">
        <w:trPr>
          <w:trHeight w:val="412"/>
        </w:trPr>
        <w:tc>
          <w:tcPr>
            <w:tcW w:w="1978" w:type="dxa"/>
          </w:tcPr>
          <w:p w14:paraId="6D3A2A2C" w14:textId="77777777" w:rsidR="007823D7" w:rsidRPr="001679A4" w:rsidRDefault="007823D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Offer angenrheidiol:</w:t>
            </w:r>
          </w:p>
        </w:tc>
        <w:tc>
          <w:tcPr>
            <w:tcW w:w="8620" w:type="dxa"/>
          </w:tcPr>
          <w:p w14:paraId="6B70C44E" w14:textId="77777777" w:rsidR="007823D7" w:rsidRPr="001679A4" w:rsidRDefault="00A21675" w:rsidP="00A675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Copïau o'r testun</w:t>
            </w:r>
          </w:p>
          <w:p w14:paraId="6027DAF2" w14:textId="77777777" w:rsidR="00C71F8A" w:rsidRPr="001679A4" w:rsidRDefault="00C71F8A" w:rsidP="00A675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 xml:space="preserve">Enghraifft o graff 'Llinell Ffawd' </w:t>
            </w:r>
            <w:r w:rsidRPr="001679A4">
              <w:rPr>
                <w:rFonts w:cs="Arial"/>
                <w:i/>
              </w:rPr>
              <w:t>Atodiad 1a</w:t>
            </w:r>
          </w:p>
          <w:p w14:paraId="7407646E" w14:textId="77777777" w:rsidR="0071231A" w:rsidRPr="001679A4" w:rsidRDefault="0071231A" w:rsidP="00A675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Dalen fawr o bapur</w:t>
            </w:r>
            <w:r w:rsidR="00C71F8A" w:rsidRPr="001679A4">
              <w:rPr>
                <w:rFonts w:cs="Arial"/>
              </w:rPr>
              <w:t xml:space="preserve"> neu dempled graff 'Llinell Ffawd' (gellid ei ddefnyddio yng Ngwaelod CA2)</w:t>
            </w:r>
            <w:r w:rsidR="00C71F8A" w:rsidRPr="001679A4">
              <w:rPr>
                <w:rFonts w:cs="Arial"/>
                <w:i/>
              </w:rPr>
              <w:t xml:space="preserve"> Atodiad 1b</w:t>
            </w:r>
          </w:p>
          <w:p w14:paraId="5AA4CD17" w14:textId="77777777" w:rsidR="00C71F8A" w:rsidRPr="001679A4" w:rsidRDefault="0071231A" w:rsidP="00A675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Peniau marcio lliw</w:t>
            </w:r>
          </w:p>
        </w:tc>
      </w:tr>
      <w:tr w:rsidR="007823D7" w:rsidRPr="001679A4" w14:paraId="729D93EB" w14:textId="77777777" w:rsidTr="00A67557">
        <w:trPr>
          <w:trHeight w:val="1436"/>
        </w:trPr>
        <w:tc>
          <w:tcPr>
            <w:tcW w:w="1978" w:type="dxa"/>
          </w:tcPr>
          <w:p w14:paraId="26FFCA14" w14:textId="77777777" w:rsidR="007823D7" w:rsidRPr="001679A4" w:rsidRDefault="007823D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Trefn a awgrymir:</w:t>
            </w:r>
          </w:p>
        </w:tc>
        <w:tc>
          <w:tcPr>
            <w:tcW w:w="8620" w:type="dxa"/>
          </w:tcPr>
          <w:p w14:paraId="3DF8180A" w14:textId="77777777" w:rsidR="00853A7F" w:rsidRPr="001679A4" w:rsidRDefault="0071231A" w:rsidP="00A675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Mewn grwpiau bach</w:t>
            </w:r>
            <w:r w:rsidR="00853A7F" w:rsidRPr="001679A4">
              <w:rPr>
                <w:rFonts w:cs="Arial"/>
              </w:rPr>
              <w:t xml:space="preserve"> mae'r disgyblion yn creu llinell ffawd o deimladau Dylan Thomas wrth i'r stori fynd yn ei blaen.  (gweler yr enghraifft - </w:t>
            </w:r>
            <w:r w:rsidR="00853A7F" w:rsidRPr="001679A4">
              <w:rPr>
                <w:rFonts w:cs="Arial"/>
                <w:i/>
              </w:rPr>
              <w:t>Atodiad</w:t>
            </w:r>
            <w:r w:rsidR="009F3035" w:rsidRPr="001679A4">
              <w:rPr>
                <w:rFonts w:cs="Arial"/>
                <w:i/>
              </w:rPr>
              <w:t xml:space="preserve"> </w:t>
            </w:r>
            <w:r w:rsidR="00853A7F" w:rsidRPr="001679A4">
              <w:rPr>
                <w:rFonts w:cs="Arial"/>
                <w:i/>
              </w:rPr>
              <w:t>1</w:t>
            </w:r>
            <w:r w:rsidR="00C71F8A" w:rsidRPr="001679A4">
              <w:rPr>
                <w:rFonts w:cs="Arial"/>
                <w:i/>
              </w:rPr>
              <w:t>a</w:t>
            </w:r>
            <w:r w:rsidR="00853A7F" w:rsidRPr="001679A4">
              <w:rPr>
                <w:rFonts w:cs="Arial"/>
              </w:rPr>
              <w:t>) Trafodwch y symbolau y gellid eu defnyddio gydag allwedd a geiriau eraill am 'hapus' a 'trist' (ar gyfer Top CA2)</w:t>
            </w:r>
          </w:p>
          <w:p w14:paraId="71BF0901" w14:textId="77777777" w:rsidR="003343B5" w:rsidRPr="001679A4" w:rsidRDefault="00853A7F" w:rsidP="00A675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Defnyddiwch ben lliw gwahanol i fynd ati wedyn i ychwanegu teimladau Grandpa ar yr un adegau.</w:t>
            </w:r>
          </w:p>
          <w:p w14:paraId="48C94F3E" w14:textId="77777777" w:rsidR="00853A7F" w:rsidRPr="001679A4" w:rsidRDefault="00853A7F" w:rsidP="00A675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 xml:space="preserve">Wedyn gallai dysgwyr Bl.5 a 6 </w:t>
            </w:r>
            <w:r w:rsidR="00256AFA" w:rsidRPr="001679A4">
              <w:rPr>
                <w:rFonts w:cs="Arial"/>
              </w:rPr>
              <w:t>anodi'r graff â dyfyniadau/tystiolaeth o'r testun i gefnogi eu syniadau.</w:t>
            </w:r>
          </w:p>
          <w:p w14:paraId="6DF1DC4E" w14:textId="77777777" w:rsidR="00853A7F" w:rsidRPr="001679A4" w:rsidRDefault="00256AFA" w:rsidP="00A675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 xml:space="preserve">Gan ddod at ei gilydd fel dosbarth cyfan, mae'r plant yn gosod </w:t>
            </w:r>
            <w:r w:rsidR="00245FB8" w:rsidRPr="001679A4">
              <w:rPr>
                <w:rFonts w:cs="Arial"/>
              </w:rPr>
              <w:t>Grandpa</w:t>
            </w:r>
            <w:r w:rsidRPr="001679A4">
              <w:rPr>
                <w:rFonts w:cs="Arial"/>
              </w:rPr>
              <w:t xml:space="preserve"> a Dylan Thomas yn y gadair goch. Gallan nhw ddod ynghyd â syniadau am deimladau'r cymeriad o'r graff a </w:t>
            </w:r>
            <w:r w:rsidR="00245FB8" w:rsidRPr="001679A4">
              <w:rPr>
                <w:rFonts w:cs="Arial"/>
              </w:rPr>
              <w:t>sesiynau blaenorol i holi cwestiynau penagored.</w:t>
            </w:r>
            <w:r w:rsidR="00A200B0" w:rsidRPr="001679A4">
              <w:rPr>
                <w:rFonts w:cs="Arial"/>
              </w:rPr>
              <w:t xml:space="preserve"> </w:t>
            </w:r>
          </w:p>
        </w:tc>
      </w:tr>
      <w:tr w:rsidR="007823D7" w:rsidRPr="001679A4" w14:paraId="7467F753" w14:textId="77777777" w:rsidTr="00A67557">
        <w:trPr>
          <w:trHeight w:val="1396"/>
        </w:trPr>
        <w:tc>
          <w:tcPr>
            <w:tcW w:w="1978" w:type="dxa"/>
          </w:tcPr>
          <w:p w14:paraId="22409AAE" w14:textId="77777777" w:rsidR="007823D7" w:rsidRPr="001679A4" w:rsidRDefault="007823D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Gweithgareddau estyn:</w:t>
            </w:r>
          </w:p>
        </w:tc>
        <w:tc>
          <w:tcPr>
            <w:tcW w:w="8620" w:type="dxa"/>
          </w:tcPr>
          <w:p w14:paraId="237AC5E0" w14:textId="77777777" w:rsidR="005C050D" w:rsidRPr="001679A4" w:rsidRDefault="00245FB8" w:rsidP="00A6755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Gellir rhoi datganiadau i'r dysgwyr sy'n ymwneud â chyd-destun y stori ac mae'n rhaid iddynt benderfynu ble ar y graff y byddent yn mynd</w:t>
            </w:r>
            <w:r w:rsidR="00D25BE4" w:rsidRPr="001679A4">
              <w:rPr>
                <w:rFonts w:cs="Arial"/>
              </w:rPr>
              <w:t>,</w:t>
            </w:r>
            <w:r w:rsidRPr="001679A4">
              <w:rPr>
                <w:rFonts w:cs="Arial"/>
              </w:rPr>
              <w:t xml:space="preserve"> e.e.  Mae </w:t>
            </w:r>
            <w:r w:rsidR="002C53B4" w:rsidRPr="001679A4">
              <w:rPr>
                <w:rFonts w:cs="Arial"/>
              </w:rPr>
              <w:t>Dylan</w:t>
            </w:r>
            <w:r w:rsidR="00D25BE4" w:rsidRPr="001679A4">
              <w:rPr>
                <w:rFonts w:cs="Arial"/>
              </w:rPr>
              <w:t xml:space="preserve"> </w:t>
            </w:r>
            <w:r w:rsidR="002C53B4" w:rsidRPr="001679A4">
              <w:rPr>
                <w:rFonts w:cs="Arial"/>
              </w:rPr>
              <w:t xml:space="preserve">yn poeni am Grandpa – “Is </w:t>
            </w:r>
            <w:r w:rsidR="00D25BE4" w:rsidRPr="001679A4">
              <w:rPr>
                <w:rFonts w:cs="Arial"/>
              </w:rPr>
              <w:t xml:space="preserve">anything the matter, Grandpa?”; </w:t>
            </w:r>
            <w:r w:rsidR="002C53B4" w:rsidRPr="001679A4">
              <w:rPr>
                <w:rFonts w:cs="Arial"/>
              </w:rPr>
              <w:t>Grandpa yn ymddwyn fel petai dim wedi digwydd – “There was a terrible loud wind last night…”</w:t>
            </w:r>
          </w:p>
          <w:p w14:paraId="3805F2D9" w14:textId="77777777" w:rsidR="00C074EE" w:rsidRPr="001679A4" w:rsidRDefault="00C074EE" w:rsidP="00A6755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Rhagfynegwch ble byddai llinellau'r graff yn mynd ar ddiwedd y stori.</w:t>
            </w:r>
          </w:p>
          <w:p w14:paraId="57424BD1" w14:textId="77777777" w:rsidR="00245FB8" w:rsidRPr="001679A4" w:rsidRDefault="00245FB8" w:rsidP="00A67557">
            <w:pPr>
              <w:jc w:val="both"/>
              <w:rPr>
                <w:rFonts w:cs="Arial"/>
              </w:rPr>
            </w:pPr>
          </w:p>
          <w:p w14:paraId="25637ABA" w14:textId="77777777" w:rsidR="005C050D" w:rsidRPr="001679A4" w:rsidRDefault="005C050D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Defnyddio'r cyfryngau digidol:</w:t>
            </w:r>
            <w:r w:rsidR="00245FB8" w:rsidRPr="001679A4">
              <w:rPr>
                <w:rFonts w:cs="Arial"/>
              </w:rPr>
              <w:t xml:space="preserve"> Gall y dysgwyr</w:t>
            </w:r>
            <w:r w:rsidR="00A200B0" w:rsidRPr="001679A4">
              <w:rPr>
                <w:rFonts w:cs="Arial"/>
              </w:rPr>
              <w:t xml:space="preserve"> </w:t>
            </w:r>
            <w:r w:rsidR="004C71A2" w:rsidRPr="001679A4">
              <w:rPr>
                <w:rFonts w:cs="Arial"/>
              </w:rPr>
              <w:t xml:space="preserve">ddefnyddio aps </w:t>
            </w:r>
            <w:r w:rsidR="004C71A2" w:rsidRPr="001679A4">
              <w:rPr>
                <w:rFonts w:cs="Arial"/>
                <w:i/>
              </w:rPr>
              <w:t>Moxier Collage</w:t>
            </w:r>
            <w:r w:rsidR="004C71A2" w:rsidRPr="001679A4">
              <w:rPr>
                <w:rFonts w:cs="Arial"/>
              </w:rPr>
              <w:t xml:space="preserve"> neu </w:t>
            </w:r>
            <w:r w:rsidR="00F205B4" w:rsidRPr="001679A4">
              <w:rPr>
                <w:rFonts w:cs="Arial"/>
                <w:i/>
              </w:rPr>
              <w:t xml:space="preserve">Sticky Notes </w:t>
            </w:r>
            <w:r w:rsidR="00F205B4" w:rsidRPr="001679A4">
              <w:rPr>
                <w:rFonts w:cs="Arial"/>
              </w:rPr>
              <w:t>apps</w:t>
            </w:r>
            <w:r w:rsidR="004C71A2" w:rsidRPr="001679A4">
              <w:rPr>
                <w:rFonts w:cs="Arial"/>
              </w:rPr>
              <w:t xml:space="preserve"> i wneud nodiadau am y cwestiynau yr hoffen nhw eu gofyn.  Gallen nhw </w:t>
            </w:r>
            <w:r w:rsidR="00245FB8" w:rsidRPr="001679A4">
              <w:rPr>
                <w:rFonts w:cs="Arial"/>
              </w:rPr>
              <w:t xml:space="preserve">ffilmio'r </w:t>
            </w:r>
            <w:r w:rsidR="004C71A2" w:rsidRPr="001679A4">
              <w:rPr>
                <w:rFonts w:cs="Arial"/>
              </w:rPr>
              <w:t xml:space="preserve">sesiwn gadair goch a'i rhoi mewn </w:t>
            </w:r>
            <w:r w:rsidR="004C71A2" w:rsidRPr="001679A4">
              <w:rPr>
                <w:rFonts w:cs="Arial"/>
                <w:i/>
              </w:rPr>
              <w:t xml:space="preserve">iMovie </w:t>
            </w:r>
            <w:r w:rsidR="004C71A2" w:rsidRPr="001679A4">
              <w:rPr>
                <w:rFonts w:cs="Arial"/>
              </w:rPr>
              <w:t xml:space="preserve">neu </w:t>
            </w:r>
            <w:r w:rsidR="004C71A2" w:rsidRPr="001679A4">
              <w:rPr>
                <w:rFonts w:cs="Arial"/>
                <w:i/>
              </w:rPr>
              <w:t>Puppet Pals</w:t>
            </w:r>
            <w:r w:rsidR="004C71A2" w:rsidRPr="001679A4">
              <w:rPr>
                <w:rFonts w:cs="Arial"/>
              </w:rPr>
              <w:t>.</w:t>
            </w:r>
          </w:p>
        </w:tc>
      </w:tr>
      <w:tr w:rsidR="007823D7" w:rsidRPr="001679A4" w14:paraId="44CC460D" w14:textId="77777777" w:rsidTr="00A67557">
        <w:trPr>
          <w:trHeight w:val="1396"/>
        </w:trPr>
        <w:tc>
          <w:tcPr>
            <w:tcW w:w="1978" w:type="dxa"/>
          </w:tcPr>
          <w:p w14:paraId="53882F7A" w14:textId="77777777" w:rsidR="007823D7" w:rsidRPr="001679A4" w:rsidRDefault="007823D7" w:rsidP="00A67557">
            <w:pPr>
              <w:rPr>
                <w:rFonts w:cs="Arial"/>
              </w:rPr>
            </w:pPr>
            <w:r w:rsidRPr="001679A4">
              <w:rPr>
                <w:rFonts w:cs="Arial"/>
              </w:rPr>
              <w:t>Addasu ar gyfer grwpiau oedran eraill:</w:t>
            </w:r>
          </w:p>
        </w:tc>
        <w:tc>
          <w:tcPr>
            <w:tcW w:w="8620" w:type="dxa"/>
          </w:tcPr>
          <w:p w14:paraId="2A922CC5" w14:textId="77777777" w:rsidR="007823D7" w:rsidRPr="001679A4" w:rsidRDefault="00F205B4" w:rsidP="00A67557">
            <w:pPr>
              <w:jc w:val="both"/>
              <w:rPr>
                <w:rFonts w:cs="Arial"/>
              </w:rPr>
            </w:pPr>
            <w:r w:rsidRPr="001679A4">
              <w:rPr>
                <w:rFonts w:cs="Arial"/>
              </w:rPr>
              <w:t>Gellir addasu'r graff fel y nodir uchod ar gyfer Top/Gwaelod CA2</w:t>
            </w:r>
            <w:r w:rsidR="00D25BE4" w:rsidRPr="001679A4">
              <w:rPr>
                <w:rFonts w:cs="Arial"/>
              </w:rPr>
              <w:t>.</w:t>
            </w:r>
          </w:p>
        </w:tc>
      </w:tr>
    </w:tbl>
    <w:p w14:paraId="6BA83B4F" w14:textId="77777777" w:rsidR="007823D7" w:rsidRPr="00A200B0" w:rsidRDefault="007823D7"/>
    <w:p w14:paraId="2FF836B1" w14:textId="77777777" w:rsidR="007823D7" w:rsidRPr="00A200B0" w:rsidRDefault="007823D7"/>
    <w:p w14:paraId="6056FAD7" w14:textId="77777777" w:rsidR="007823D7" w:rsidRPr="00A200B0" w:rsidRDefault="007823D7"/>
    <w:p w14:paraId="03E20272" w14:textId="77777777" w:rsidR="007823D7" w:rsidRPr="00A200B0" w:rsidRDefault="007823D7"/>
    <w:sectPr w:rsidR="007823D7" w:rsidRPr="00A200B0" w:rsidSect="006F1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212F7" w14:textId="77777777" w:rsidR="00F27BF8" w:rsidRDefault="00F27BF8" w:rsidP="00F27BF8">
      <w:r>
        <w:separator/>
      </w:r>
    </w:p>
  </w:endnote>
  <w:endnote w:type="continuationSeparator" w:id="0">
    <w:p w14:paraId="71BB79F5" w14:textId="77777777" w:rsidR="00F27BF8" w:rsidRDefault="00F27BF8" w:rsidP="00F2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CFFE3" w14:textId="77777777" w:rsidR="00F27BF8" w:rsidRDefault="00F27B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B4136" w14:textId="313F15DD" w:rsidR="00F27BF8" w:rsidRPr="007458AE" w:rsidRDefault="007458AE" w:rsidP="007458AE">
    <w:pPr>
      <w:pStyle w:val="Footer"/>
    </w:pPr>
    <w:r>
      <w:rPr>
        <w:noProof/>
      </w:rPr>
      <w:drawing>
        <wp:inline distT="0" distB="0" distL="0" distR="0" wp14:anchorId="5C36900E" wp14:editId="727D662C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2D124" w14:textId="77777777" w:rsidR="00F27BF8" w:rsidRDefault="00F27B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477F4" w14:textId="77777777" w:rsidR="00F27BF8" w:rsidRDefault="00F27BF8" w:rsidP="00F27BF8">
      <w:r>
        <w:separator/>
      </w:r>
    </w:p>
  </w:footnote>
  <w:footnote w:type="continuationSeparator" w:id="0">
    <w:p w14:paraId="5A7541DA" w14:textId="77777777" w:rsidR="00F27BF8" w:rsidRDefault="00F27BF8" w:rsidP="00F27B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A677B" w14:textId="77777777" w:rsidR="00F27BF8" w:rsidRDefault="00F27B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F773D" w14:textId="19839996" w:rsidR="00F27BF8" w:rsidRPr="007458AE" w:rsidRDefault="007458AE" w:rsidP="007458AE">
    <w:pPr>
      <w:pStyle w:val="Header"/>
    </w:pPr>
    <w:r>
      <w:rPr>
        <w:noProof/>
      </w:rPr>
      <w:drawing>
        <wp:inline distT="0" distB="0" distL="0" distR="0" wp14:anchorId="68A7C49D" wp14:editId="3D8EC549">
          <wp:extent cx="6645910" cy="701040"/>
          <wp:effectExtent l="0" t="0" r="254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A9707" w14:textId="77777777" w:rsidR="00F27BF8" w:rsidRDefault="00F27B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D54"/>
    <w:multiLevelType w:val="hybridMultilevel"/>
    <w:tmpl w:val="490E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F0C"/>
    <w:multiLevelType w:val="hybridMultilevel"/>
    <w:tmpl w:val="F6DE5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F34944"/>
    <w:multiLevelType w:val="hybridMultilevel"/>
    <w:tmpl w:val="E0D2866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409D7994"/>
    <w:multiLevelType w:val="hybridMultilevel"/>
    <w:tmpl w:val="D3FC024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5774A"/>
    <w:multiLevelType w:val="hybridMultilevel"/>
    <w:tmpl w:val="2374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54592"/>
    <w:multiLevelType w:val="hybridMultilevel"/>
    <w:tmpl w:val="264EC9B2"/>
    <w:lvl w:ilvl="0" w:tplc="6CDED7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2955AF"/>
    <w:multiLevelType w:val="hybridMultilevel"/>
    <w:tmpl w:val="CB02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D2AC7"/>
    <w:multiLevelType w:val="hybridMultilevel"/>
    <w:tmpl w:val="AB8EE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7F33B3"/>
    <w:multiLevelType w:val="hybridMultilevel"/>
    <w:tmpl w:val="417A5E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60C54"/>
    <w:rsid w:val="0013534E"/>
    <w:rsid w:val="00154B3F"/>
    <w:rsid w:val="001679A4"/>
    <w:rsid w:val="001F7DBF"/>
    <w:rsid w:val="00245FB8"/>
    <w:rsid w:val="00256AFA"/>
    <w:rsid w:val="00287B5A"/>
    <w:rsid w:val="00295197"/>
    <w:rsid w:val="002C53B4"/>
    <w:rsid w:val="002E3DFE"/>
    <w:rsid w:val="003343B5"/>
    <w:rsid w:val="003376E4"/>
    <w:rsid w:val="00355293"/>
    <w:rsid w:val="004831B7"/>
    <w:rsid w:val="004C71A2"/>
    <w:rsid w:val="004F643A"/>
    <w:rsid w:val="00544B60"/>
    <w:rsid w:val="0056662A"/>
    <w:rsid w:val="005741F0"/>
    <w:rsid w:val="005C050D"/>
    <w:rsid w:val="00675745"/>
    <w:rsid w:val="00686E99"/>
    <w:rsid w:val="006B30AD"/>
    <w:rsid w:val="006F161D"/>
    <w:rsid w:val="006F21B9"/>
    <w:rsid w:val="00700140"/>
    <w:rsid w:val="0070577F"/>
    <w:rsid w:val="0071231A"/>
    <w:rsid w:val="007458AE"/>
    <w:rsid w:val="007823D7"/>
    <w:rsid w:val="007D0923"/>
    <w:rsid w:val="0083047D"/>
    <w:rsid w:val="00853A7F"/>
    <w:rsid w:val="008565DD"/>
    <w:rsid w:val="00874E04"/>
    <w:rsid w:val="0089235A"/>
    <w:rsid w:val="009F3035"/>
    <w:rsid w:val="00A200B0"/>
    <w:rsid w:val="00A21675"/>
    <w:rsid w:val="00A67557"/>
    <w:rsid w:val="00B741F2"/>
    <w:rsid w:val="00B74915"/>
    <w:rsid w:val="00B901F5"/>
    <w:rsid w:val="00C048BE"/>
    <w:rsid w:val="00C074EE"/>
    <w:rsid w:val="00C116F5"/>
    <w:rsid w:val="00C71F8A"/>
    <w:rsid w:val="00CB5145"/>
    <w:rsid w:val="00D25BE4"/>
    <w:rsid w:val="00D25F23"/>
    <w:rsid w:val="00D31CF3"/>
    <w:rsid w:val="00D5754E"/>
    <w:rsid w:val="00D86880"/>
    <w:rsid w:val="00DE748B"/>
    <w:rsid w:val="00E13E8A"/>
    <w:rsid w:val="00E71133"/>
    <w:rsid w:val="00F205B4"/>
    <w:rsid w:val="00F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6E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5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61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61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61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A675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7557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A6755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A67557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5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67557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161D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F161D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61D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1D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61D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161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61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61D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5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61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61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61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A675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7557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A6755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A67557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5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67557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161D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F161D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61D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1D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61D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161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61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61D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479</Words>
  <Characters>2732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21</cp:revision>
  <cp:lastPrinted>2014-03-12T14:44:00Z</cp:lastPrinted>
  <dcterms:created xsi:type="dcterms:W3CDTF">2014-01-17T20:51:00Z</dcterms:created>
  <dcterms:modified xsi:type="dcterms:W3CDTF">2014-07-09T16:03:00Z</dcterms:modified>
</cp:coreProperties>
</file>