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3814" w14:textId="77777777" w:rsidR="00025748" w:rsidRDefault="00025748" w:rsidP="00D9687C">
      <w:pPr>
        <w:pStyle w:val="Heading1"/>
      </w:pPr>
      <w:bookmarkStart w:id="0" w:name="_GoBack"/>
      <w:bookmarkEnd w:id="0"/>
      <w:r>
        <w:t xml:space="preserve">A Refusal to Mourn the Death, by Fire, of a Child in London </w:t>
      </w:r>
    </w:p>
    <w:p w14:paraId="6B8B4B54" w14:textId="77777777" w:rsidR="006522AB" w:rsidRPr="000B78FD" w:rsidRDefault="00BD5BC6" w:rsidP="00D9687C">
      <w:pPr>
        <w:pStyle w:val="Heading2"/>
      </w:pPr>
      <w:r>
        <w:t>L</w:t>
      </w:r>
      <w:r w:rsidR="006522AB" w:rsidRPr="000B78FD">
        <w:t xml:space="preserve">esson </w:t>
      </w:r>
      <w:r w:rsidR="006522AB">
        <w:t>3</w:t>
      </w:r>
    </w:p>
    <w:p w14:paraId="59D5BD37" w14:textId="77777777" w:rsidR="00DF0DB2" w:rsidRDefault="00C04FA7" w:rsidP="00D9687C">
      <w:pPr>
        <w:pStyle w:val="Heading3"/>
      </w:pPr>
      <w:r>
        <w:t>Overview</w:t>
      </w:r>
    </w:p>
    <w:p w14:paraId="77C8CFCD" w14:textId="77777777" w:rsidR="00DF0DB2" w:rsidRPr="00963A01" w:rsidRDefault="00DF0DB2" w:rsidP="00DF0DB2">
      <w:pPr>
        <w:pStyle w:val="ListParagraph"/>
        <w:numPr>
          <w:ilvl w:val="0"/>
          <w:numId w:val="11"/>
        </w:numPr>
        <w:rPr>
          <w:b/>
        </w:rPr>
      </w:pPr>
      <w:r>
        <w:t xml:space="preserve">Look in detail at last two stanzas of poem </w:t>
      </w:r>
    </w:p>
    <w:p w14:paraId="6DD8F018" w14:textId="77777777" w:rsidR="00963A01" w:rsidRPr="00DF0DB2" w:rsidRDefault="00963A01" w:rsidP="00DF0DB2">
      <w:pPr>
        <w:pStyle w:val="ListParagraph"/>
        <w:numPr>
          <w:ilvl w:val="0"/>
          <w:numId w:val="11"/>
        </w:numPr>
        <w:rPr>
          <w:b/>
        </w:rPr>
      </w:pPr>
      <w:r>
        <w:t>Start consolidating understanding of the whole of the poem</w:t>
      </w:r>
    </w:p>
    <w:p w14:paraId="367FB60A" w14:textId="77777777" w:rsidR="00DF0DB2" w:rsidRPr="00DF0DB2" w:rsidRDefault="00DF0DB2" w:rsidP="00BB7D81">
      <w:pPr>
        <w:pStyle w:val="ListParagraph"/>
        <w:rPr>
          <w:b/>
        </w:rPr>
      </w:pPr>
    </w:p>
    <w:p w14:paraId="5C777812" w14:textId="77777777" w:rsidR="00DF0DB2" w:rsidRDefault="00DF0DB2" w:rsidP="00D9687C">
      <w:pPr>
        <w:pStyle w:val="Heading3"/>
      </w:pPr>
      <w:r w:rsidRPr="00025748">
        <w:t>Resources</w:t>
      </w:r>
      <w:r>
        <w:t xml:space="preserve"> </w:t>
      </w:r>
    </w:p>
    <w:p w14:paraId="6E462D97" w14:textId="77777777" w:rsidR="00B2735F" w:rsidRPr="00284491" w:rsidRDefault="00B2735F" w:rsidP="00B2735F">
      <w:pPr>
        <w:pStyle w:val="ListParagraph"/>
        <w:numPr>
          <w:ilvl w:val="0"/>
          <w:numId w:val="12"/>
        </w:numPr>
        <w:rPr>
          <w:b/>
        </w:rPr>
      </w:pPr>
      <w:r>
        <w:t>Word document: KS4 ARTM Teacher Notes</w:t>
      </w:r>
    </w:p>
    <w:p w14:paraId="154FFF02" w14:textId="77777777" w:rsidR="00B2735F" w:rsidRPr="00F219FA" w:rsidRDefault="00B2735F" w:rsidP="00B2735F">
      <w:pPr>
        <w:pStyle w:val="ListParagraph"/>
        <w:numPr>
          <w:ilvl w:val="0"/>
          <w:numId w:val="12"/>
        </w:numPr>
        <w:rPr>
          <w:b/>
        </w:rPr>
      </w:pPr>
      <w:r>
        <w:t xml:space="preserve">Word document: KS4 ARTM </w:t>
      </w:r>
      <w:r w:rsidR="00875761">
        <w:t>Resource sheet</w:t>
      </w:r>
      <w:r>
        <w:t xml:space="preserve">s </w:t>
      </w:r>
    </w:p>
    <w:p w14:paraId="38F69AA9" w14:textId="77777777" w:rsidR="00B2735F" w:rsidRPr="0080445C" w:rsidRDefault="00B2735F" w:rsidP="00B2735F">
      <w:pPr>
        <w:pStyle w:val="ListParagraph"/>
        <w:numPr>
          <w:ilvl w:val="0"/>
          <w:numId w:val="12"/>
        </w:numPr>
        <w:rPr>
          <w:b/>
        </w:rPr>
      </w:pPr>
      <w:r>
        <w:t>PowerPoint presentation: KS4 ARTM L1 Presentation</w:t>
      </w:r>
    </w:p>
    <w:p w14:paraId="6798224E" w14:textId="77777777" w:rsidR="00DF0DB2" w:rsidRDefault="00DF0DB2" w:rsidP="00DF0DB2">
      <w:pPr>
        <w:rPr>
          <w:b/>
        </w:rPr>
      </w:pPr>
    </w:p>
    <w:p w14:paraId="5268ED2A" w14:textId="77777777" w:rsidR="00DF0DB2" w:rsidRPr="00025748" w:rsidRDefault="00DF0DB2" w:rsidP="00D9687C">
      <w:pPr>
        <w:pStyle w:val="Heading3"/>
      </w:pPr>
      <w:r>
        <w:t>Suggested procedure</w:t>
      </w:r>
    </w:p>
    <w:p w14:paraId="1E5F5481" w14:textId="77777777" w:rsidR="006522AB" w:rsidRDefault="006522AB" w:rsidP="007443B6">
      <w:pPr>
        <w:pStyle w:val="ListParagraph"/>
        <w:numPr>
          <w:ilvl w:val="0"/>
          <w:numId w:val="10"/>
        </w:numPr>
        <w:ind w:left="567" w:hanging="567"/>
      </w:pPr>
      <w:r>
        <w:t xml:space="preserve">Review Lessons 1 and 2, </w:t>
      </w:r>
      <w:r w:rsidR="009B6C0D">
        <w:t>spending some time on recapping the final questions of Lesson 2.</w:t>
      </w:r>
      <w:r w:rsidR="00D9687C">
        <w:br/>
      </w:r>
    </w:p>
    <w:p w14:paraId="4A399016" w14:textId="77777777" w:rsidR="00FE27A7" w:rsidRDefault="0007395A" w:rsidP="007443B6">
      <w:pPr>
        <w:pStyle w:val="ListParagraph"/>
        <w:numPr>
          <w:ilvl w:val="0"/>
          <w:numId w:val="10"/>
        </w:numPr>
        <w:ind w:left="567" w:hanging="567"/>
      </w:pPr>
      <w:r>
        <w:t>Look at Stanza 3, from the second line</w:t>
      </w:r>
      <w:r w:rsidR="00FE27A7">
        <w:t>, with the Teacher Notes as a guide</w:t>
      </w:r>
      <w:r>
        <w:t xml:space="preserve">. </w:t>
      </w:r>
    </w:p>
    <w:p w14:paraId="1D5970D0" w14:textId="77777777" w:rsidR="009B6C0D" w:rsidRDefault="0007395A" w:rsidP="00FE27A7">
      <w:pPr>
        <w:pStyle w:val="ListParagraph"/>
        <w:ind w:left="567"/>
      </w:pPr>
      <w:r>
        <w:t xml:space="preserve">The following questions may prove useful </w:t>
      </w:r>
      <w:r w:rsidR="00FE27A7">
        <w:t xml:space="preserve">for pair/group work </w:t>
      </w:r>
      <w:r>
        <w:t xml:space="preserve">to confirm understanding </w:t>
      </w:r>
      <w:r w:rsidR="008B66FD">
        <w:t>(</w:t>
      </w:r>
      <w:r w:rsidR="00875761">
        <w:t>Resource sheet</w:t>
      </w:r>
      <w:r w:rsidR="008B66FD">
        <w:t>/</w:t>
      </w:r>
      <w:r w:rsidR="007E51AA">
        <w:t>PowerPoint</w:t>
      </w:r>
      <w:r w:rsidR="008B66FD">
        <w:t xml:space="preserve"> presentation, Lesson 3 Task 1)</w:t>
      </w:r>
      <w:r>
        <w:t>:</w:t>
      </w:r>
      <w:r w:rsidR="00D9687C">
        <w:br/>
      </w:r>
    </w:p>
    <w:p w14:paraId="0B49A6B8" w14:textId="77777777" w:rsidR="006D036E" w:rsidRPr="0007395A" w:rsidRDefault="00CC4A31" w:rsidP="00BB69AF">
      <w:pPr>
        <w:pStyle w:val="ListParagraph"/>
        <w:numPr>
          <w:ilvl w:val="0"/>
          <w:numId w:val="14"/>
        </w:numPr>
      </w:pPr>
      <w:r w:rsidRPr="0007395A">
        <w:t>Why does the poet use the p</w:t>
      </w:r>
      <w:r w:rsidR="003A6564">
        <w:t xml:space="preserve">hrase </w:t>
      </w:r>
      <w:r w:rsidRPr="00BC1FEA">
        <w:rPr>
          <w:b/>
        </w:rPr>
        <w:t>I shall not murder</w:t>
      </w:r>
      <w:r w:rsidRPr="0007395A">
        <w:t>…?</w:t>
      </w:r>
    </w:p>
    <w:p w14:paraId="238D9B71" w14:textId="77777777" w:rsidR="007F24E1" w:rsidRPr="00906D84" w:rsidRDefault="00B848E8" w:rsidP="00BB69AF">
      <w:pPr>
        <w:pStyle w:val="ListParagraph"/>
        <w:numPr>
          <w:ilvl w:val="0"/>
          <w:numId w:val="14"/>
        </w:numPr>
      </w:pPr>
      <w:r w:rsidRPr="00906D84">
        <w:t>Which word from Stanza 1 is repeated in Stanza 3? Do you think this is important? If so</w:t>
      </w:r>
      <w:r w:rsidR="00906D84">
        <w:t xml:space="preserve"> </w:t>
      </w:r>
      <w:r w:rsidRPr="00906D84">
        <w:t>- why?/ If not – why not?</w:t>
      </w:r>
    </w:p>
    <w:p w14:paraId="0A90F32E" w14:textId="77777777" w:rsidR="006D036E" w:rsidRPr="0007395A" w:rsidRDefault="003A6564" w:rsidP="00BB69AF">
      <w:pPr>
        <w:pStyle w:val="ListParagraph"/>
        <w:numPr>
          <w:ilvl w:val="0"/>
          <w:numId w:val="14"/>
        </w:numPr>
      </w:pPr>
      <w:r>
        <w:t xml:space="preserve">What two meanings does </w:t>
      </w:r>
      <w:r w:rsidR="00CC4A31" w:rsidRPr="00BC1FEA">
        <w:rPr>
          <w:b/>
        </w:rPr>
        <w:t>a grave truth</w:t>
      </w:r>
      <w:r w:rsidR="00CC4A31" w:rsidRPr="0007395A">
        <w:t xml:space="preserve"> have?</w:t>
      </w:r>
    </w:p>
    <w:p w14:paraId="75CDD6DE" w14:textId="77777777" w:rsidR="006D036E" w:rsidRPr="0007395A" w:rsidRDefault="003A6564" w:rsidP="00BB69AF">
      <w:pPr>
        <w:pStyle w:val="ListParagraph"/>
        <w:numPr>
          <w:ilvl w:val="0"/>
          <w:numId w:val="14"/>
        </w:numPr>
      </w:pPr>
      <w:r>
        <w:t xml:space="preserve">What are </w:t>
      </w:r>
      <w:r w:rsidR="00CC4A31" w:rsidRPr="00BC1FEA">
        <w:rPr>
          <w:b/>
        </w:rPr>
        <w:t>the stations of the breath</w:t>
      </w:r>
      <w:r w:rsidR="00CC4A31" w:rsidRPr="0007395A">
        <w:t>?</w:t>
      </w:r>
    </w:p>
    <w:p w14:paraId="74B8F476" w14:textId="77777777" w:rsidR="006D036E" w:rsidRDefault="003A6564" w:rsidP="00BB69AF">
      <w:pPr>
        <w:pStyle w:val="ListParagraph"/>
        <w:numPr>
          <w:ilvl w:val="0"/>
          <w:numId w:val="14"/>
        </w:numPr>
      </w:pPr>
      <w:r>
        <w:t xml:space="preserve">What is an </w:t>
      </w:r>
      <w:r w:rsidR="00CC4A31" w:rsidRPr="00BC1FEA">
        <w:rPr>
          <w:b/>
        </w:rPr>
        <w:t>elegy</w:t>
      </w:r>
      <w:r w:rsidR="00CC4A31" w:rsidRPr="0007395A">
        <w:t xml:space="preserve">? </w:t>
      </w:r>
      <w:r w:rsidR="00D9687C">
        <w:br/>
      </w:r>
    </w:p>
    <w:p w14:paraId="76874FC5" w14:textId="77777777" w:rsidR="00FE27A7" w:rsidRDefault="00FE27A7" w:rsidP="00FE27A7">
      <w:pPr>
        <w:ind w:left="567"/>
        <w:contextualSpacing/>
      </w:pPr>
      <w:r>
        <w:t>How has this Stanza contributed to learners’ understanding of the poem?</w:t>
      </w:r>
      <w:r w:rsidR="00D9687C">
        <w:br/>
      </w:r>
    </w:p>
    <w:p w14:paraId="400C30FA" w14:textId="77777777" w:rsidR="0007395A" w:rsidRDefault="00FE27A7" w:rsidP="00FE27A7">
      <w:pPr>
        <w:pStyle w:val="ListParagraph"/>
        <w:numPr>
          <w:ilvl w:val="0"/>
          <w:numId w:val="10"/>
        </w:numPr>
        <w:ind w:left="567" w:hanging="567"/>
      </w:pPr>
      <w:r>
        <w:t xml:space="preserve">Continue </w:t>
      </w:r>
      <w:r w:rsidR="000D5689">
        <w:t xml:space="preserve">by looking at </w:t>
      </w:r>
      <w:r>
        <w:t>Stanza 4</w:t>
      </w:r>
      <w:r w:rsidR="000D5689">
        <w:t xml:space="preserve"> with the class</w:t>
      </w:r>
      <w:r>
        <w:t xml:space="preserve">. Again, the following questions may be used </w:t>
      </w:r>
      <w:r w:rsidR="0002401F">
        <w:t xml:space="preserve">for </w:t>
      </w:r>
      <w:r w:rsidR="00D3264E">
        <w:t>pair</w:t>
      </w:r>
      <w:r w:rsidR="0002401F">
        <w:t xml:space="preserve"> work to supplement your explanation </w:t>
      </w:r>
      <w:r w:rsidR="008B66FD">
        <w:t>(</w:t>
      </w:r>
      <w:r w:rsidR="00875761">
        <w:t>Resource sheet</w:t>
      </w:r>
      <w:r w:rsidR="008B66FD">
        <w:t>/Powerpoint presentation, Lesson 3 Task 2)</w:t>
      </w:r>
      <w:r w:rsidR="0002401F">
        <w:t>:</w:t>
      </w:r>
      <w:r w:rsidR="00D9687C">
        <w:br/>
      </w:r>
    </w:p>
    <w:p w14:paraId="2EBFBCC4" w14:textId="77777777" w:rsidR="006D036E" w:rsidRPr="00FE27A7" w:rsidRDefault="00CC4A31" w:rsidP="00BB69AF">
      <w:pPr>
        <w:pStyle w:val="ListParagraph"/>
        <w:numPr>
          <w:ilvl w:val="0"/>
          <w:numId w:val="16"/>
        </w:numPr>
      </w:pPr>
      <w:r w:rsidRPr="00FE27A7">
        <w:t>W</w:t>
      </w:r>
      <w:r w:rsidR="003A6564">
        <w:t xml:space="preserve">hy is the child referred to as </w:t>
      </w:r>
      <w:r w:rsidRPr="00BC1FEA">
        <w:rPr>
          <w:b/>
        </w:rPr>
        <w:t>L</w:t>
      </w:r>
      <w:r w:rsidR="003A6564" w:rsidRPr="00BC1FEA">
        <w:rPr>
          <w:b/>
        </w:rPr>
        <w:t>ondon’s daughter</w:t>
      </w:r>
      <w:r w:rsidRPr="00FE27A7">
        <w:t>?</w:t>
      </w:r>
    </w:p>
    <w:p w14:paraId="0CB96BCB" w14:textId="77777777" w:rsidR="0002401F" w:rsidRDefault="000205B3" w:rsidP="00BB69AF">
      <w:pPr>
        <w:pStyle w:val="ListParagraph"/>
        <w:numPr>
          <w:ilvl w:val="0"/>
          <w:numId w:val="16"/>
        </w:numPr>
      </w:pPr>
      <w:r>
        <w:t>Where</w:t>
      </w:r>
      <w:r w:rsidR="0002401F">
        <w:t xml:space="preserve"> has the child been buried?</w:t>
      </w:r>
    </w:p>
    <w:p w14:paraId="40691440" w14:textId="77777777" w:rsidR="006D036E" w:rsidRPr="00FE27A7" w:rsidRDefault="00CC4A31" w:rsidP="00BB69AF">
      <w:pPr>
        <w:pStyle w:val="ListParagraph"/>
        <w:numPr>
          <w:ilvl w:val="0"/>
          <w:numId w:val="16"/>
        </w:numPr>
      </w:pPr>
      <w:r w:rsidRPr="00FE27A7">
        <w:t xml:space="preserve">What or who are the </w:t>
      </w:r>
      <w:r w:rsidRPr="00BC1FEA">
        <w:rPr>
          <w:b/>
        </w:rPr>
        <w:t>long friends</w:t>
      </w:r>
      <w:r w:rsidRPr="00FE27A7">
        <w:t>?</w:t>
      </w:r>
    </w:p>
    <w:p w14:paraId="1A3ABC5C" w14:textId="77777777" w:rsidR="006D036E" w:rsidRPr="00FE27A7" w:rsidRDefault="00CC4A31" w:rsidP="00BB69AF">
      <w:pPr>
        <w:pStyle w:val="ListParagraph"/>
        <w:numPr>
          <w:ilvl w:val="0"/>
          <w:numId w:val="16"/>
        </w:numPr>
      </w:pPr>
      <w:r w:rsidRPr="00FE27A7">
        <w:lastRenderedPageBreak/>
        <w:t>Wh</w:t>
      </w:r>
      <w:r>
        <w:t>at</w:t>
      </w:r>
      <w:r w:rsidRPr="00FE27A7">
        <w:t xml:space="preserve"> do the Thames and Dylan Thomas have in common?</w:t>
      </w:r>
    </w:p>
    <w:p w14:paraId="5A58D87B" w14:textId="77777777" w:rsidR="006D036E" w:rsidRPr="00FE27A7" w:rsidRDefault="003A6564" w:rsidP="00BB69AF">
      <w:pPr>
        <w:pStyle w:val="ListParagraph"/>
        <w:numPr>
          <w:ilvl w:val="0"/>
          <w:numId w:val="16"/>
        </w:numPr>
      </w:pPr>
      <w:r>
        <w:t xml:space="preserve">What does </w:t>
      </w:r>
      <w:r w:rsidR="00CC4A31" w:rsidRPr="00BC1FEA">
        <w:rPr>
          <w:b/>
        </w:rPr>
        <w:t>the riding Thames</w:t>
      </w:r>
      <w:r w:rsidR="00CC4A31" w:rsidRPr="00FE27A7">
        <w:t xml:space="preserve"> suggest to you?</w:t>
      </w:r>
    </w:p>
    <w:p w14:paraId="1D75D654" w14:textId="77777777" w:rsidR="006D036E" w:rsidRDefault="003A6564" w:rsidP="00BB69AF">
      <w:pPr>
        <w:pStyle w:val="ListParagraph"/>
        <w:numPr>
          <w:ilvl w:val="0"/>
          <w:numId w:val="16"/>
        </w:numPr>
      </w:pPr>
      <w:r>
        <w:t>What does</w:t>
      </w:r>
      <w:r w:rsidR="00CC4A31" w:rsidRPr="00FE27A7">
        <w:t xml:space="preserve"> the final sentence</w:t>
      </w:r>
      <w:r>
        <w:t xml:space="preserve"> mean</w:t>
      </w:r>
      <w:r w:rsidR="00CC4A31" w:rsidRPr="00FE27A7">
        <w:t>?</w:t>
      </w:r>
      <w:r w:rsidR="00D9687C">
        <w:br/>
      </w:r>
      <w:r w:rsidR="00D9687C">
        <w:br/>
      </w:r>
      <w:r w:rsidR="00D9687C">
        <w:br/>
      </w:r>
    </w:p>
    <w:p w14:paraId="4CAC20B8" w14:textId="77777777" w:rsidR="0002401F" w:rsidRDefault="007D4ED1" w:rsidP="0002401F">
      <w:pPr>
        <w:pStyle w:val="ListParagraph"/>
        <w:numPr>
          <w:ilvl w:val="0"/>
          <w:numId w:val="10"/>
        </w:numPr>
        <w:ind w:left="567" w:hanging="567"/>
      </w:pPr>
      <w:r>
        <w:t xml:space="preserve">Use the following questions </w:t>
      </w:r>
      <w:r w:rsidR="008B66FD">
        <w:t>(</w:t>
      </w:r>
      <w:r w:rsidR="00875761">
        <w:t>Resource sheet</w:t>
      </w:r>
      <w:r w:rsidR="008B66FD">
        <w:t>/</w:t>
      </w:r>
      <w:r w:rsidR="007E51AA">
        <w:t>PowerPoint</w:t>
      </w:r>
      <w:r w:rsidR="008B66FD">
        <w:t xml:space="preserve"> presentation, Lesson 3 Task 3)</w:t>
      </w:r>
      <w:r w:rsidR="00963A01">
        <w:t xml:space="preserve"> to </w:t>
      </w:r>
      <w:r w:rsidR="006E73AE">
        <w:t>start consolidating understanding of the whole of the poem</w:t>
      </w:r>
      <w:r w:rsidR="00B51F28">
        <w:t>. These can be discussed as a class and then learners can note their answers individually as a record of the discussion</w:t>
      </w:r>
      <w:r>
        <w:t>:</w:t>
      </w:r>
      <w:r w:rsidR="00D9687C">
        <w:br/>
      </w:r>
    </w:p>
    <w:p w14:paraId="02700246" w14:textId="77777777" w:rsidR="006E73AE" w:rsidRDefault="006E73AE" w:rsidP="00BB69AF">
      <w:pPr>
        <w:pStyle w:val="ListParagraph"/>
        <w:numPr>
          <w:ilvl w:val="0"/>
          <w:numId w:val="34"/>
        </w:numPr>
      </w:pPr>
      <w:r>
        <w:t>What is ‘A Refusal to Mourn</w:t>
      </w:r>
      <w:r w:rsidR="003A6564">
        <w:t xml:space="preserve"> . . .</w:t>
      </w:r>
      <w:r>
        <w:t>’ about?</w:t>
      </w:r>
    </w:p>
    <w:p w14:paraId="1E13D93A" w14:textId="77777777" w:rsidR="006E73AE" w:rsidRDefault="000205B3" w:rsidP="00BB69AF">
      <w:pPr>
        <w:pStyle w:val="ListParagraph"/>
        <w:numPr>
          <w:ilvl w:val="0"/>
          <w:numId w:val="34"/>
        </w:numPr>
      </w:pPr>
      <w:r>
        <w:t>W</w:t>
      </w:r>
      <w:r w:rsidR="006E73AE">
        <w:t>hat does Dylan Thomas say in the first full sentence of the poem?</w:t>
      </w:r>
    </w:p>
    <w:p w14:paraId="7A813679" w14:textId="77777777" w:rsidR="006E73AE" w:rsidRDefault="006E73AE" w:rsidP="00BB69AF">
      <w:pPr>
        <w:pStyle w:val="ListParagraph"/>
        <w:numPr>
          <w:ilvl w:val="0"/>
          <w:numId w:val="34"/>
        </w:numPr>
      </w:pPr>
      <w:r>
        <w:t xml:space="preserve">What does </w:t>
      </w:r>
      <w:r w:rsidR="000205B3">
        <w:t>he say in Stanza 3 about his refusal to mourn?</w:t>
      </w:r>
    </w:p>
    <w:p w14:paraId="4A13BDD6" w14:textId="77777777" w:rsidR="000205B3" w:rsidRDefault="00CC4A31" w:rsidP="00BB69AF">
      <w:pPr>
        <w:pStyle w:val="ListParagraph"/>
        <w:numPr>
          <w:ilvl w:val="0"/>
          <w:numId w:val="34"/>
        </w:numPr>
      </w:pPr>
      <w:r>
        <w:t>What does the poet describe in the first five lines of Stanza 4?</w:t>
      </w:r>
    </w:p>
    <w:p w14:paraId="72669A93" w14:textId="77777777" w:rsidR="00CC4A31" w:rsidRPr="00FE27A7" w:rsidRDefault="00B848E8" w:rsidP="00BB69AF">
      <w:pPr>
        <w:pStyle w:val="ListParagraph"/>
        <w:numPr>
          <w:ilvl w:val="0"/>
          <w:numId w:val="34"/>
        </w:numPr>
      </w:pPr>
      <w:r>
        <w:t>What does the poet say in the final sentence</w:t>
      </w:r>
      <w:r w:rsidR="00CC4A31">
        <w:t>?</w:t>
      </w:r>
    </w:p>
    <w:p w14:paraId="6544DF74" w14:textId="77777777" w:rsidR="00FE27A7" w:rsidRDefault="00FE27A7" w:rsidP="00FE27A7">
      <w:pPr>
        <w:pStyle w:val="ListParagraph"/>
        <w:ind w:left="567"/>
      </w:pPr>
    </w:p>
    <w:p w14:paraId="1E3D4E44" w14:textId="77777777" w:rsidR="0007395A" w:rsidRPr="0007395A" w:rsidRDefault="0007395A" w:rsidP="0007395A"/>
    <w:sectPr w:rsidR="0007395A" w:rsidRPr="0007395A" w:rsidSect="00C83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E84B" w14:textId="77777777" w:rsidR="00D9687C" w:rsidRDefault="00D9687C" w:rsidP="00D9687C">
      <w:r>
        <w:separator/>
      </w:r>
    </w:p>
  </w:endnote>
  <w:endnote w:type="continuationSeparator" w:id="0">
    <w:p w14:paraId="3C63994F" w14:textId="77777777" w:rsidR="00D9687C" w:rsidRDefault="00D9687C" w:rsidP="00D9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205F" w14:textId="77777777" w:rsidR="00727D15" w:rsidRDefault="00727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879DF" w14:textId="09D40B07" w:rsidR="00727D15" w:rsidRPr="00BD637E" w:rsidRDefault="00BD637E" w:rsidP="00BD637E">
    <w:pPr>
      <w:pStyle w:val="Footer"/>
    </w:pPr>
    <w:r>
      <w:rPr>
        <w:noProof/>
        <w:lang w:eastAsia="en-GB"/>
      </w:rPr>
      <w:drawing>
        <wp:inline distT="0" distB="0" distL="0" distR="0" wp14:anchorId="26B7B26F" wp14:editId="2BC7CEA9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1DD1" w14:textId="77777777" w:rsidR="00727D15" w:rsidRDefault="0072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05A79" w14:textId="77777777" w:rsidR="00D9687C" w:rsidRDefault="00D9687C" w:rsidP="00D9687C">
      <w:r>
        <w:separator/>
      </w:r>
    </w:p>
  </w:footnote>
  <w:footnote w:type="continuationSeparator" w:id="0">
    <w:p w14:paraId="144477DF" w14:textId="77777777" w:rsidR="00D9687C" w:rsidRDefault="00D9687C" w:rsidP="00D9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85B9" w14:textId="77777777" w:rsidR="00727D15" w:rsidRDefault="00727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B0E38" w14:textId="378D30D9" w:rsidR="00D9687C" w:rsidRPr="00BD637E" w:rsidRDefault="00BD637E" w:rsidP="00BD637E">
    <w:pPr>
      <w:pStyle w:val="Header"/>
    </w:pPr>
    <w:r>
      <w:rPr>
        <w:noProof/>
        <w:lang w:eastAsia="en-GB"/>
      </w:rPr>
      <w:drawing>
        <wp:inline distT="0" distB="0" distL="0" distR="0" wp14:anchorId="3E97B951" wp14:editId="38DB78F5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E85A" w14:textId="77777777" w:rsidR="00727D15" w:rsidRDefault="00727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">
    <w:nsid w:val="09105B0B"/>
    <w:multiLevelType w:val="hybridMultilevel"/>
    <w:tmpl w:val="4A949B9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23877"/>
    <w:multiLevelType w:val="hybridMultilevel"/>
    <w:tmpl w:val="B59228C0"/>
    <w:lvl w:ilvl="0" w:tplc="C7B6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F79C3"/>
    <w:multiLevelType w:val="hybridMultilevel"/>
    <w:tmpl w:val="6CF42E32"/>
    <w:lvl w:ilvl="0" w:tplc="B18CF2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1425078"/>
    <w:multiLevelType w:val="hybridMultilevel"/>
    <w:tmpl w:val="C414C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B0078"/>
    <w:multiLevelType w:val="hybridMultilevel"/>
    <w:tmpl w:val="3E2A35E2"/>
    <w:lvl w:ilvl="0" w:tplc="8852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8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A93EDA"/>
    <w:multiLevelType w:val="hybridMultilevel"/>
    <w:tmpl w:val="4D422B3E"/>
    <w:lvl w:ilvl="0" w:tplc="EE6AD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54B92"/>
    <w:multiLevelType w:val="hybridMultilevel"/>
    <w:tmpl w:val="D45EDA0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8">
    <w:nsid w:val="2B9120EA"/>
    <w:multiLevelType w:val="hybridMultilevel"/>
    <w:tmpl w:val="C1321C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CED4C9A"/>
    <w:multiLevelType w:val="hybridMultilevel"/>
    <w:tmpl w:val="94A29730"/>
    <w:lvl w:ilvl="0" w:tplc="B18C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C44F5"/>
    <w:multiLevelType w:val="hybridMultilevel"/>
    <w:tmpl w:val="742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69B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8A3B8F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6BCB"/>
    <w:multiLevelType w:val="hybridMultilevel"/>
    <w:tmpl w:val="40823BEA"/>
    <w:lvl w:ilvl="0" w:tplc="DF88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5628F5"/>
    <w:multiLevelType w:val="hybridMultilevel"/>
    <w:tmpl w:val="FBA4707A"/>
    <w:lvl w:ilvl="0" w:tplc="814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8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C16C6A"/>
    <w:multiLevelType w:val="hybridMultilevel"/>
    <w:tmpl w:val="4ED80E12"/>
    <w:lvl w:ilvl="0" w:tplc="9712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3710DC"/>
    <w:multiLevelType w:val="hybridMultilevel"/>
    <w:tmpl w:val="B9DE29FC"/>
    <w:lvl w:ilvl="0" w:tplc="95F0A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13894"/>
    <w:multiLevelType w:val="hybridMultilevel"/>
    <w:tmpl w:val="CEEA63C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1868DB"/>
    <w:multiLevelType w:val="hybridMultilevel"/>
    <w:tmpl w:val="40C09312"/>
    <w:lvl w:ilvl="0" w:tplc="81BCB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CDC"/>
    <w:multiLevelType w:val="hybridMultilevel"/>
    <w:tmpl w:val="5FCA2E88"/>
    <w:lvl w:ilvl="0" w:tplc="AD369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BE1DB0"/>
    <w:multiLevelType w:val="hybridMultilevel"/>
    <w:tmpl w:val="24461A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7238DC"/>
    <w:multiLevelType w:val="hybridMultilevel"/>
    <w:tmpl w:val="3092A588"/>
    <w:lvl w:ilvl="0" w:tplc="0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07C4ED9"/>
    <w:multiLevelType w:val="hybridMultilevel"/>
    <w:tmpl w:val="359E3C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97E4B37"/>
    <w:multiLevelType w:val="hybridMultilevel"/>
    <w:tmpl w:val="912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8">
    <w:nsid w:val="709003B5"/>
    <w:multiLevelType w:val="hybridMultilevel"/>
    <w:tmpl w:val="BF20DD6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40573"/>
    <w:multiLevelType w:val="hybridMultilevel"/>
    <w:tmpl w:val="3CEA694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D50D1"/>
    <w:multiLevelType w:val="hybridMultilevel"/>
    <w:tmpl w:val="58786E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2B0DDB"/>
    <w:multiLevelType w:val="hybridMultilevel"/>
    <w:tmpl w:val="AED84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58EC"/>
    <w:multiLevelType w:val="hybridMultilevel"/>
    <w:tmpl w:val="41D03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7"/>
  </w:num>
  <w:num w:numId="8">
    <w:abstractNumId w:val="33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2"/>
  </w:num>
  <w:num w:numId="14">
    <w:abstractNumId w:val="30"/>
  </w:num>
  <w:num w:numId="15">
    <w:abstractNumId w:val="16"/>
  </w:num>
  <w:num w:numId="16">
    <w:abstractNumId w:val="1"/>
  </w:num>
  <w:num w:numId="17">
    <w:abstractNumId w:val="13"/>
  </w:num>
  <w:num w:numId="18">
    <w:abstractNumId w:val="31"/>
  </w:num>
  <w:num w:numId="19">
    <w:abstractNumId w:val="5"/>
  </w:num>
  <w:num w:numId="20">
    <w:abstractNumId w:val="20"/>
  </w:num>
  <w:num w:numId="21">
    <w:abstractNumId w:val="21"/>
  </w:num>
  <w:num w:numId="22">
    <w:abstractNumId w:val="17"/>
  </w:num>
  <w:num w:numId="23">
    <w:abstractNumId w:val="29"/>
  </w:num>
  <w:num w:numId="24">
    <w:abstractNumId w:val="6"/>
  </w:num>
  <w:num w:numId="25">
    <w:abstractNumId w:val="18"/>
  </w:num>
  <w:num w:numId="26">
    <w:abstractNumId w:val="10"/>
  </w:num>
  <w:num w:numId="27">
    <w:abstractNumId w:val="3"/>
  </w:num>
  <w:num w:numId="28">
    <w:abstractNumId w:val="8"/>
  </w:num>
  <w:num w:numId="29">
    <w:abstractNumId w:val="22"/>
  </w:num>
  <w:num w:numId="30">
    <w:abstractNumId w:val="19"/>
  </w:num>
  <w:num w:numId="31">
    <w:abstractNumId w:val="24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E"/>
    <w:rsid w:val="00007C6B"/>
    <w:rsid w:val="000205B3"/>
    <w:rsid w:val="0002401F"/>
    <w:rsid w:val="00025748"/>
    <w:rsid w:val="00047CBD"/>
    <w:rsid w:val="0007395A"/>
    <w:rsid w:val="000B5E28"/>
    <w:rsid w:val="000B78FD"/>
    <w:rsid w:val="000D5689"/>
    <w:rsid w:val="001313D3"/>
    <w:rsid w:val="001658E0"/>
    <w:rsid w:val="001864D6"/>
    <w:rsid w:val="001A026F"/>
    <w:rsid w:val="001A3F10"/>
    <w:rsid w:val="001B0248"/>
    <w:rsid w:val="00204924"/>
    <w:rsid w:val="002052A8"/>
    <w:rsid w:val="00250E36"/>
    <w:rsid w:val="0025115B"/>
    <w:rsid w:val="00284491"/>
    <w:rsid w:val="002948D5"/>
    <w:rsid w:val="002A6033"/>
    <w:rsid w:val="002C4CA9"/>
    <w:rsid w:val="002D55E0"/>
    <w:rsid w:val="002F27A9"/>
    <w:rsid w:val="00307DD9"/>
    <w:rsid w:val="00364169"/>
    <w:rsid w:val="00377286"/>
    <w:rsid w:val="00380BE8"/>
    <w:rsid w:val="003A0EB1"/>
    <w:rsid w:val="003A15B5"/>
    <w:rsid w:val="003A6564"/>
    <w:rsid w:val="003A7919"/>
    <w:rsid w:val="003E6147"/>
    <w:rsid w:val="003F2CDA"/>
    <w:rsid w:val="00420F25"/>
    <w:rsid w:val="004213A1"/>
    <w:rsid w:val="00424228"/>
    <w:rsid w:val="00455496"/>
    <w:rsid w:val="004619D3"/>
    <w:rsid w:val="0046494A"/>
    <w:rsid w:val="00485450"/>
    <w:rsid w:val="004A663E"/>
    <w:rsid w:val="004B0486"/>
    <w:rsid w:val="004B0516"/>
    <w:rsid w:val="004D0F1A"/>
    <w:rsid w:val="004F6C5E"/>
    <w:rsid w:val="005048C1"/>
    <w:rsid w:val="005364C6"/>
    <w:rsid w:val="005A30A8"/>
    <w:rsid w:val="005B75FF"/>
    <w:rsid w:val="005C17A2"/>
    <w:rsid w:val="005C5975"/>
    <w:rsid w:val="005F1DA0"/>
    <w:rsid w:val="00603258"/>
    <w:rsid w:val="00622021"/>
    <w:rsid w:val="00622B57"/>
    <w:rsid w:val="0063370B"/>
    <w:rsid w:val="006522AB"/>
    <w:rsid w:val="006537DF"/>
    <w:rsid w:val="00664803"/>
    <w:rsid w:val="00674E50"/>
    <w:rsid w:val="006D036E"/>
    <w:rsid w:val="006D4CD8"/>
    <w:rsid w:val="006D6DD2"/>
    <w:rsid w:val="006D778F"/>
    <w:rsid w:val="006E73AE"/>
    <w:rsid w:val="006F3F68"/>
    <w:rsid w:val="00727D15"/>
    <w:rsid w:val="00742318"/>
    <w:rsid w:val="007443B6"/>
    <w:rsid w:val="007A7488"/>
    <w:rsid w:val="007B2BD1"/>
    <w:rsid w:val="007B3CF1"/>
    <w:rsid w:val="007D4ED1"/>
    <w:rsid w:val="007E51AA"/>
    <w:rsid w:val="007F24E1"/>
    <w:rsid w:val="007F38C8"/>
    <w:rsid w:val="00800CA9"/>
    <w:rsid w:val="0080445C"/>
    <w:rsid w:val="008138CB"/>
    <w:rsid w:val="00857D54"/>
    <w:rsid w:val="00875761"/>
    <w:rsid w:val="00897E4E"/>
    <w:rsid w:val="008B2136"/>
    <w:rsid w:val="008B66FD"/>
    <w:rsid w:val="008F0F0C"/>
    <w:rsid w:val="008F3DFB"/>
    <w:rsid w:val="00906D84"/>
    <w:rsid w:val="009155F8"/>
    <w:rsid w:val="009442C1"/>
    <w:rsid w:val="00963A01"/>
    <w:rsid w:val="00995136"/>
    <w:rsid w:val="009A0319"/>
    <w:rsid w:val="009A525E"/>
    <w:rsid w:val="009B6C0D"/>
    <w:rsid w:val="00A32C89"/>
    <w:rsid w:val="00A77BC5"/>
    <w:rsid w:val="00A8566F"/>
    <w:rsid w:val="00A92E3D"/>
    <w:rsid w:val="00AA40FF"/>
    <w:rsid w:val="00AA4B4E"/>
    <w:rsid w:val="00AB507A"/>
    <w:rsid w:val="00AD6B20"/>
    <w:rsid w:val="00AD7CA2"/>
    <w:rsid w:val="00B03FB1"/>
    <w:rsid w:val="00B2735F"/>
    <w:rsid w:val="00B327C4"/>
    <w:rsid w:val="00B51379"/>
    <w:rsid w:val="00B51F28"/>
    <w:rsid w:val="00B848E8"/>
    <w:rsid w:val="00B91F81"/>
    <w:rsid w:val="00BA23E1"/>
    <w:rsid w:val="00BB3A4A"/>
    <w:rsid w:val="00BB69AF"/>
    <w:rsid w:val="00BB7D81"/>
    <w:rsid w:val="00BC1FEA"/>
    <w:rsid w:val="00BD2D94"/>
    <w:rsid w:val="00BD5BC6"/>
    <w:rsid w:val="00BD637E"/>
    <w:rsid w:val="00BE71F8"/>
    <w:rsid w:val="00BF7F61"/>
    <w:rsid w:val="00C04E11"/>
    <w:rsid w:val="00C04FA7"/>
    <w:rsid w:val="00C34EDB"/>
    <w:rsid w:val="00C4493C"/>
    <w:rsid w:val="00C8368B"/>
    <w:rsid w:val="00CC42E7"/>
    <w:rsid w:val="00CC4A31"/>
    <w:rsid w:val="00D0202A"/>
    <w:rsid w:val="00D02167"/>
    <w:rsid w:val="00D1702B"/>
    <w:rsid w:val="00D27E07"/>
    <w:rsid w:val="00D30F4F"/>
    <w:rsid w:val="00D3264E"/>
    <w:rsid w:val="00D4478B"/>
    <w:rsid w:val="00D70938"/>
    <w:rsid w:val="00D915C1"/>
    <w:rsid w:val="00D9687C"/>
    <w:rsid w:val="00DA44DE"/>
    <w:rsid w:val="00DD0DD0"/>
    <w:rsid w:val="00DD3D97"/>
    <w:rsid w:val="00DD7736"/>
    <w:rsid w:val="00DE7BD1"/>
    <w:rsid w:val="00DF0DB2"/>
    <w:rsid w:val="00DF7270"/>
    <w:rsid w:val="00E10306"/>
    <w:rsid w:val="00E303BA"/>
    <w:rsid w:val="00E35930"/>
    <w:rsid w:val="00E40F0C"/>
    <w:rsid w:val="00E4438E"/>
    <w:rsid w:val="00E552EE"/>
    <w:rsid w:val="00E75CAC"/>
    <w:rsid w:val="00E762FD"/>
    <w:rsid w:val="00EB1846"/>
    <w:rsid w:val="00EF0551"/>
    <w:rsid w:val="00F04753"/>
    <w:rsid w:val="00F219FA"/>
    <w:rsid w:val="00F54D3C"/>
    <w:rsid w:val="00F66257"/>
    <w:rsid w:val="00FA5CE9"/>
    <w:rsid w:val="00FD589C"/>
    <w:rsid w:val="00FE1EBE"/>
    <w:rsid w:val="00FE27A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D3291"/>
  <w15:docId w15:val="{8C97487D-EA54-491E-A0B8-AED1346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7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D1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1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D1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BD63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637E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1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15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7D1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7D1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7D1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15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7D15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D1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1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7D1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7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0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2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7</cp:revision>
  <cp:lastPrinted>2014-02-19T16:23:00Z</cp:lastPrinted>
  <dcterms:created xsi:type="dcterms:W3CDTF">2014-02-19T11:53:00Z</dcterms:created>
  <dcterms:modified xsi:type="dcterms:W3CDTF">2014-07-07T19:21:00Z</dcterms:modified>
</cp:coreProperties>
</file>